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BC7" w:rsidRDefault="002049B4" w:rsidP="002049B4">
      <w:pPr>
        <w:pStyle w:val="Default"/>
        <w:spacing w:line="201" w:lineRule="atLeast"/>
        <w:ind w:left="-1418" w:right="100" w:hanging="142"/>
        <w:jc w:val="center"/>
        <w:rPr>
          <w:rStyle w:val="A10"/>
          <w:rFonts w:ascii="Times New Roman" w:hAnsi="Times New Roman" w:cs="Times New Roman"/>
          <w:sz w:val="24"/>
          <w:szCs w:val="24"/>
        </w:rPr>
      </w:pPr>
      <w:r>
        <w:rPr>
          <w:rFonts w:ascii="Times New Roman" w:hAnsi="Times New Roman" w:cs="Times New Roman"/>
          <w:noProof/>
        </w:rPr>
        <w:drawing>
          <wp:inline distT="0" distB="0" distL="0" distR="0">
            <wp:extent cx="7096146" cy="10306050"/>
            <wp:effectExtent l="19050" t="0" r="9504" b="0"/>
            <wp:docPr id="5" name="Рисунок 2" descr="C:\Users\Yulya\Downloads\обложка положения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ya\Downloads\обложка положенияFR12.tif"/>
                    <pic:cNvPicPr>
                      <a:picLocks noChangeAspect="1" noChangeArrowheads="1"/>
                    </pic:cNvPicPr>
                  </pic:nvPicPr>
                  <pic:blipFill>
                    <a:blip r:embed="rId8" cstate="print"/>
                    <a:srcRect/>
                    <a:stretch>
                      <a:fillRect/>
                    </a:stretch>
                  </pic:blipFill>
                  <pic:spPr bwMode="auto">
                    <a:xfrm>
                      <a:off x="0" y="0"/>
                      <a:ext cx="7096146" cy="10306050"/>
                    </a:xfrm>
                    <a:prstGeom prst="rect">
                      <a:avLst/>
                    </a:prstGeom>
                    <a:noFill/>
                    <a:ln w="9525">
                      <a:noFill/>
                      <a:miter lim="800000"/>
                      <a:headEnd/>
                      <a:tailEnd/>
                    </a:ln>
                  </pic:spPr>
                </pic:pic>
              </a:graphicData>
            </a:graphic>
          </wp:inline>
        </w:drawing>
      </w:r>
    </w:p>
    <w:p w:rsidR="007A1446" w:rsidRPr="007A1446" w:rsidRDefault="007A1446" w:rsidP="00DB6BC7">
      <w:pPr>
        <w:pStyle w:val="Default"/>
        <w:spacing w:line="201" w:lineRule="atLeast"/>
        <w:ind w:right="100"/>
        <w:jc w:val="both"/>
        <w:rPr>
          <w:rStyle w:val="A10"/>
          <w:rFonts w:ascii="Times New Roman" w:hAnsi="Times New Roman" w:cs="Times New Roman"/>
          <w:sz w:val="24"/>
          <w:szCs w:val="24"/>
        </w:rPr>
      </w:pPr>
      <w:r w:rsidRPr="007A1446">
        <w:rPr>
          <w:rFonts w:ascii="Times New Roman" w:hAnsi="Times New Roman" w:cs="Times New Roman"/>
        </w:rPr>
        <w:lastRenderedPageBreak/>
        <w:t>работников муници</w:t>
      </w:r>
      <w:r w:rsidRPr="007A1446">
        <w:rPr>
          <w:rFonts w:ascii="Times New Roman" w:hAnsi="Times New Roman" w:cs="Times New Roman"/>
        </w:rPr>
        <w:softHyphen/>
        <w:t>пальных учреждений, при условии сохранения объема должностных обязанностей работников и выполнения ими работ той же квалификации.</w:t>
      </w:r>
    </w:p>
    <w:p w:rsidR="007A1446" w:rsidRPr="007A1446" w:rsidRDefault="007A1446" w:rsidP="007A1446">
      <w:pPr>
        <w:pStyle w:val="Default"/>
        <w:spacing w:line="201" w:lineRule="atLeast"/>
        <w:ind w:right="100" w:firstLine="709"/>
        <w:jc w:val="both"/>
        <w:rPr>
          <w:rStyle w:val="A10"/>
          <w:rFonts w:ascii="Times New Roman" w:hAnsi="Times New Roman" w:cs="Times New Roman"/>
          <w:sz w:val="24"/>
          <w:szCs w:val="24"/>
        </w:rPr>
      </w:pPr>
      <w:r w:rsidRPr="007A1446">
        <w:rPr>
          <w:rStyle w:val="A10"/>
          <w:rFonts w:ascii="Times New Roman" w:hAnsi="Times New Roman" w:cs="Times New Roman"/>
          <w:sz w:val="24"/>
          <w:szCs w:val="24"/>
        </w:rPr>
        <w:t xml:space="preserve">3. </w:t>
      </w:r>
      <w:r w:rsidRPr="007A1446">
        <w:rPr>
          <w:rFonts w:ascii="Times New Roman" w:hAnsi="Times New Roman" w:cs="Times New Roman"/>
        </w:rPr>
        <w:t>Система оплаты труда работников МБДОУ «ДС № 353 г. Челябинска» включает в себя размеры окладов (должностных окладов, ставок заработной платы) по профессионально-квалификационным группам, выплаты компенсационного и стимулирующего характера и устанавливается коллективным договором, согла</w:t>
      </w:r>
      <w:r w:rsidRPr="007A1446">
        <w:rPr>
          <w:rFonts w:ascii="Times New Roman" w:hAnsi="Times New Roman" w:cs="Times New Roman"/>
        </w:rPr>
        <w:softHyphen/>
        <w:t>шениями, локальными нормативными актами в соответствии с трудовым законодательством, иными норма</w:t>
      </w:r>
      <w:r w:rsidRPr="007A1446">
        <w:rPr>
          <w:rFonts w:ascii="Times New Roman" w:hAnsi="Times New Roman" w:cs="Times New Roman"/>
        </w:rPr>
        <w:softHyphen/>
        <w:t>тивными правовыми актами Российской Федерации и Челябинской области, содержащими нормы трудового права, а также настоящим Положением.</w:t>
      </w:r>
    </w:p>
    <w:p w:rsidR="007A1446" w:rsidRPr="007A1446" w:rsidRDefault="007A1446" w:rsidP="007A1446">
      <w:pPr>
        <w:pStyle w:val="Default"/>
        <w:spacing w:line="201" w:lineRule="atLeast"/>
        <w:ind w:right="100" w:firstLine="709"/>
        <w:jc w:val="both"/>
        <w:rPr>
          <w:rFonts w:ascii="Times New Roman" w:hAnsi="Times New Roman" w:cs="Times New Roman"/>
        </w:rPr>
      </w:pPr>
      <w:r w:rsidRPr="007A1446">
        <w:rPr>
          <w:rStyle w:val="A10"/>
          <w:rFonts w:ascii="Times New Roman" w:hAnsi="Times New Roman" w:cs="Times New Roman"/>
          <w:sz w:val="24"/>
          <w:szCs w:val="24"/>
        </w:rPr>
        <w:t xml:space="preserve">4. </w:t>
      </w:r>
      <w:r w:rsidRPr="007A1446">
        <w:rPr>
          <w:rFonts w:ascii="Times New Roman" w:hAnsi="Times New Roman" w:cs="Times New Roman"/>
          <w:b/>
          <w:bCs/>
        </w:rPr>
        <w:t xml:space="preserve"> </w:t>
      </w:r>
      <w:r w:rsidRPr="007A1446">
        <w:rPr>
          <w:rFonts w:ascii="Times New Roman" w:hAnsi="Times New Roman" w:cs="Times New Roman"/>
        </w:rPr>
        <w:t>Система оплаты труда работников МБДОУ «ДС № 353 г. Челябинска» устанавливается с учетом:</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color w:val="000000"/>
        </w:rPr>
        <w:t>1) единого тарифно-квалификационного справочника работ и профессий рабочих;</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color w:val="000000"/>
        </w:rPr>
        <w:t>2) тарифно-квалификационных характеристик по общеотраслевым профессиям рабочих;</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color w:val="000000"/>
        </w:rPr>
        <w:t>3)единого квалификационного справочника должностей руководителей, специалистов и служащих;</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color w:val="000000"/>
        </w:rPr>
        <w:t>4) государственных гарантий по оплате труда;</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color w:val="000000"/>
        </w:rPr>
        <w:t>5) перечня видов выплат компенсационного характера;</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color w:val="000000"/>
        </w:rPr>
        <w:t>6) перечня видов выплат стимулирующего характера;</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color w:val="000000"/>
        </w:rPr>
        <w:t>7) рекомендаций Российской трехсторонней комиссии по регулировани</w:t>
      </w:r>
      <w:r>
        <w:rPr>
          <w:rFonts w:ascii="Times New Roman" w:hAnsi="Times New Roman"/>
          <w:color w:val="000000"/>
        </w:rPr>
        <w:t>ю социально-трудовых отношений  на текущий год;</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color w:val="000000"/>
        </w:rPr>
        <w:t>8) мнения представительного органа работников;</w:t>
      </w:r>
    </w:p>
    <w:p w:rsidR="007A1446" w:rsidRPr="007A1446" w:rsidRDefault="007A1446" w:rsidP="007A1446">
      <w:pPr>
        <w:pStyle w:val="Pa2"/>
        <w:ind w:right="100" w:firstLine="709"/>
        <w:jc w:val="both"/>
        <w:rPr>
          <w:rFonts w:ascii="Times New Roman" w:hAnsi="Times New Roman"/>
          <w:b/>
          <w:bCs/>
          <w:color w:val="000000"/>
        </w:rPr>
      </w:pP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b/>
          <w:bCs/>
          <w:color w:val="000000"/>
        </w:rPr>
        <w:t>II. Основные условия оплаты труда</w:t>
      </w:r>
    </w:p>
    <w:p w:rsidR="007A1446" w:rsidRPr="007A1446" w:rsidRDefault="007A1446" w:rsidP="007A1446">
      <w:pPr>
        <w:pStyle w:val="Default"/>
        <w:ind w:firstLine="709"/>
        <w:rPr>
          <w:rFonts w:ascii="Times New Roman" w:hAnsi="Times New Roman" w:cs="Times New Roman"/>
        </w:rPr>
      </w:pP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bCs/>
          <w:color w:val="000000"/>
        </w:rPr>
        <w:t>5.</w:t>
      </w:r>
      <w:r w:rsidRPr="007A1446">
        <w:rPr>
          <w:rFonts w:ascii="Times New Roman" w:hAnsi="Times New Roman"/>
          <w:b/>
          <w:bCs/>
          <w:color w:val="000000"/>
        </w:rPr>
        <w:t xml:space="preserve"> </w:t>
      </w:r>
      <w:r w:rsidRPr="007A1446">
        <w:rPr>
          <w:rFonts w:ascii="Times New Roman" w:hAnsi="Times New Roman"/>
          <w:color w:val="000000"/>
        </w:rPr>
        <w:t>Заработная плата работника включает в себя оклад (должностной оклад, ставку заработной платы), компенсационные и стимулирующие выплаты и устанавливается в пределах бюджетных ассигнований на оплату труда МБДОУ «ДС № 353 г. Челябинска».</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bCs/>
          <w:color w:val="000000"/>
        </w:rPr>
        <w:t>6.</w:t>
      </w:r>
      <w:r w:rsidRPr="007A1446">
        <w:rPr>
          <w:rFonts w:ascii="Times New Roman" w:hAnsi="Times New Roman"/>
          <w:b/>
          <w:bCs/>
          <w:color w:val="000000"/>
        </w:rPr>
        <w:t xml:space="preserve"> </w:t>
      </w:r>
      <w:r w:rsidRPr="007A1446">
        <w:rPr>
          <w:rFonts w:ascii="Times New Roman" w:hAnsi="Times New Roman"/>
          <w:color w:val="000000"/>
        </w:rPr>
        <w:t>Размер оклада (должностного оклада, ставки заработной платы) работников МБДОУ «ДС № 353 г. Челябинска» по профессиональным квалификационным группам определяется в соответствии с приложениями 1 — 7 к «Положению об оплате труда работников муниципальных учреждений, подведомственных Комитету по делам образования города Челябинска».</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bCs/>
          <w:color w:val="000000"/>
        </w:rPr>
        <w:t>7. Выплаты компенсационного характера устанавливаются в соответствии с разделом</w:t>
      </w:r>
      <w:r w:rsidRPr="007A1446">
        <w:rPr>
          <w:rFonts w:ascii="Times New Roman" w:hAnsi="Times New Roman"/>
          <w:b/>
          <w:bCs/>
        </w:rPr>
        <w:t xml:space="preserve"> </w:t>
      </w:r>
      <w:r w:rsidRPr="007A1446">
        <w:rPr>
          <w:rFonts w:ascii="Times New Roman" w:hAnsi="Times New Roman"/>
          <w:bCs/>
        </w:rPr>
        <w:t>IV</w:t>
      </w:r>
      <w:r w:rsidRPr="007A1446">
        <w:rPr>
          <w:rFonts w:ascii="Times New Roman" w:hAnsi="Times New Roman"/>
          <w:color w:val="000000"/>
        </w:rPr>
        <w:t xml:space="preserve"> настоящего Положения в процентах к окладам (должностным окладам, ставкам заработной платы), или в абсолютных размерах, если иное не установлено федеральными законами или указами Президента Российской Федерации.</w:t>
      </w:r>
    </w:p>
    <w:p w:rsidR="007A1446" w:rsidRPr="007A1446" w:rsidRDefault="007A1446" w:rsidP="007A1446">
      <w:pPr>
        <w:pStyle w:val="Pa2"/>
        <w:ind w:right="100" w:firstLine="709"/>
        <w:jc w:val="both"/>
        <w:rPr>
          <w:rFonts w:ascii="Times New Roman" w:hAnsi="Times New Roman"/>
          <w:bCs/>
          <w:color w:val="000000"/>
        </w:rPr>
      </w:pPr>
      <w:r w:rsidRPr="007A1446">
        <w:rPr>
          <w:rFonts w:ascii="Times New Roman" w:hAnsi="Times New Roman"/>
          <w:bCs/>
          <w:color w:val="000000"/>
        </w:rPr>
        <w:t xml:space="preserve">8. Размеры и условия осуществления выплат стимулирующего характера устанавливаются в соответствии с разделом </w:t>
      </w:r>
      <w:r w:rsidRPr="007A1446">
        <w:rPr>
          <w:rFonts w:ascii="Times New Roman" w:hAnsi="Times New Roman"/>
          <w:bCs/>
        </w:rPr>
        <w:t xml:space="preserve">V настоящего положения, </w:t>
      </w:r>
      <w:r w:rsidRPr="007A1446">
        <w:rPr>
          <w:rFonts w:ascii="Times New Roman" w:hAnsi="Times New Roman"/>
        </w:rPr>
        <w:t>коллективным договором, соглашениями, локальными нормативными актами, трудовыми договорами, с учетом Положения о выплатах стимулирующего характера, устанавливаемых работникам МБДОУ «ДС № 353 г. Челябинска».</w:t>
      </w:r>
    </w:p>
    <w:p w:rsidR="007A1446" w:rsidRPr="007A1446" w:rsidRDefault="007A1446" w:rsidP="007A1446">
      <w:pPr>
        <w:pStyle w:val="Pa2"/>
        <w:ind w:right="100" w:firstLine="709"/>
        <w:jc w:val="both"/>
        <w:rPr>
          <w:rFonts w:ascii="Times New Roman" w:hAnsi="Times New Roman"/>
          <w:bCs/>
          <w:color w:val="000000"/>
        </w:rPr>
      </w:pPr>
      <w:r w:rsidRPr="007A1446">
        <w:rPr>
          <w:rFonts w:ascii="Times New Roman" w:hAnsi="Times New Roman"/>
          <w:bCs/>
          <w:color w:val="000000"/>
        </w:rPr>
        <w:t xml:space="preserve">9. </w:t>
      </w:r>
      <w:r w:rsidRPr="007A1446">
        <w:rPr>
          <w:rFonts w:ascii="Times New Roman" w:hAnsi="Times New Roman"/>
          <w:color w:val="000000"/>
        </w:rPr>
        <w:t>Условия оплаты труда, в том числе размер оклада (должностного оклада, ставки заработной платы) работника, выплаты компенсационного и стимулирующего характера указываются в трудовом договоре.</w:t>
      </w:r>
    </w:p>
    <w:p w:rsidR="007A1446" w:rsidRPr="007A1446" w:rsidRDefault="007A1446" w:rsidP="007A1446">
      <w:pPr>
        <w:autoSpaceDE w:val="0"/>
        <w:autoSpaceDN w:val="0"/>
        <w:adjustRightInd w:val="0"/>
        <w:ind w:firstLine="709"/>
        <w:jc w:val="both"/>
      </w:pPr>
      <w:r w:rsidRPr="007A1446">
        <w:t>10. В случаях простоя (временной приостановки работы по причинам экономического, технологического, технического или организационного характера) оплата труда работников учреждений осуществляется в соответствии с трудовым законодательством Российской Федерации.</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color w:val="000000"/>
        </w:rPr>
        <w:t>11. Высококвалифицированным рабочим, занятым на важных (особо важных) и ответственных (особо ответственных) работах, тарифицированным не ниже 6-го разряда, оплата труда которых осуществляется в соответствии с профессиональной квалификационной группой, оклад устанавливается по решению руководи</w:t>
      </w:r>
      <w:r w:rsidRPr="007A1446">
        <w:rPr>
          <w:rFonts w:ascii="Times New Roman" w:hAnsi="Times New Roman"/>
          <w:color w:val="000000"/>
        </w:rPr>
        <w:softHyphen/>
        <w:t>теля учреждения по 4-му квалификационному уровню «Общеотраслевых профессий рабочих второго уровня» в соответствии с перечнем профессий рабочих, занятых на важных и ответственных работах, согласно при</w:t>
      </w:r>
      <w:r w:rsidRPr="007A1446">
        <w:rPr>
          <w:rFonts w:ascii="Times New Roman" w:hAnsi="Times New Roman"/>
          <w:color w:val="000000"/>
        </w:rPr>
        <w:softHyphen/>
        <w:t>ложению 12 к «Положению об оплате труда работников муниципальных учреждений, подведомственных Комитету по делам образования города Челябинска».</w:t>
      </w:r>
    </w:p>
    <w:p w:rsidR="007A1446" w:rsidRPr="007A1446" w:rsidRDefault="007A1446" w:rsidP="007A1446">
      <w:pPr>
        <w:pStyle w:val="Pa2"/>
        <w:ind w:right="100" w:firstLine="709"/>
        <w:jc w:val="both"/>
        <w:rPr>
          <w:rFonts w:ascii="Times New Roman" w:hAnsi="Times New Roman"/>
          <w:color w:val="000000"/>
        </w:rPr>
      </w:pPr>
      <w:r w:rsidRPr="007A1446">
        <w:rPr>
          <w:rFonts w:ascii="Times New Roman" w:hAnsi="Times New Roman"/>
          <w:bCs/>
          <w:color w:val="000000"/>
        </w:rPr>
        <w:t xml:space="preserve">12. </w:t>
      </w:r>
      <w:r w:rsidRPr="007A1446">
        <w:rPr>
          <w:rFonts w:ascii="Times New Roman" w:hAnsi="Times New Roman"/>
          <w:color w:val="000000"/>
        </w:rPr>
        <w:t>Месячная заработная плата работника МБДОУ «ДС № 353 г. Челябинска»,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законодательством Российской Федерации.</w:t>
      </w:r>
    </w:p>
    <w:p w:rsidR="007A1446" w:rsidRPr="007A1446" w:rsidRDefault="007A1446" w:rsidP="007A1446">
      <w:pPr>
        <w:pStyle w:val="Default"/>
        <w:ind w:firstLine="709"/>
        <w:rPr>
          <w:rFonts w:ascii="Times New Roman" w:hAnsi="Times New Roman" w:cs="Times New Roman"/>
        </w:rPr>
      </w:pPr>
    </w:p>
    <w:p w:rsidR="007A1446" w:rsidRPr="007A1446" w:rsidRDefault="007A1446" w:rsidP="007A1446">
      <w:pPr>
        <w:ind w:firstLine="709"/>
        <w:jc w:val="center"/>
        <w:rPr>
          <w:b/>
        </w:rPr>
      </w:pPr>
      <w:r w:rsidRPr="007A1446">
        <w:rPr>
          <w:b/>
          <w:color w:val="000000"/>
          <w:lang w:val="en-US"/>
        </w:rPr>
        <w:t>III</w:t>
      </w:r>
      <w:r w:rsidRPr="007A1446">
        <w:rPr>
          <w:b/>
          <w:color w:val="000000"/>
        </w:rPr>
        <w:t>. Порядок исчисления заработной платы педагогическим работникам</w:t>
      </w:r>
    </w:p>
    <w:p w:rsidR="007A1446" w:rsidRPr="007A1446" w:rsidRDefault="007A1446" w:rsidP="007A1446">
      <w:pPr>
        <w:autoSpaceDE w:val="0"/>
        <w:autoSpaceDN w:val="0"/>
        <w:adjustRightInd w:val="0"/>
        <w:ind w:firstLine="709"/>
        <w:jc w:val="center"/>
      </w:pPr>
    </w:p>
    <w:p w:rsidR="007A1446" w:rsidRPr="007A1446" w:rsidRDefault="007A1446" w:rsidP="007A1446">
      <w:pPr>
        <w:autoSpaceDE w:val="0"/>
        <w:autoSpaceDN w:val="0"/>
        <w:adjustRightInd w:val="0"/>
        <w:ind w:firstLine="709"/>
        <w:jc w:val="both"/>
      </w:pPr>
      <w:r w:rsidRPr="007A1446">
        <w:t>13. Оплата труда педагогических работников, для которых установлена продолжительность рабочего времени, осуществляется на основе должностных окладов. Оплата труда педагогических работников, для которых установлена норма часов за ставку заработной платы, - на основе ставок заработной платы.</w:t>
      </w:r>
    </w:p>
    <w:p w:rsidR="007A1446" w:rsidRPr="007A1446" w:rsidRDefault="007A1446" w:rsidP="007A1446">
      <w:pPr>
        <w:autoSpaceDE w:val="0"/>
        <w:autoSpaceDN w:val="0"/>
        <w:adjustRightInd w:val="0"/>
        <w:ind w:firstLine="709"/>
        <w:jc w:val="both"/>
      </w:pPr>
      <w:r w:rsidRPr="007A1446">
        <w:t>14. Должностной оклад педагогическим работникам устанавливается за продолжительность рабочего времени (норму часов педагогической и (или) преподавательской (учебной) работы), определенного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7A1446" w:rsidRPr="007A1446" w:rsidRDefault="007A1446" w:rsidP="007A1446">
      <w:pPr>
        <w:autoSpaceDE w:val="0"/>
        <w:autoSpaceDN w:val="0"/>
        <w:adjustRightInd w:val="0"/>
        <w:ind w:firstLine="709"/>
        <w:jc w:val="both"/>
      </w:pPr>
      <w:r w:rsidRPr="007A1446">
        <w:t>15. Месячная заработная плата педагогических работников, для которых определена норма часов педагогической и (или) преподавательской (учебной) работы, определяется путем умножения размеров ставок их заработной платы на фактическую нагрузку в неделю и деления полученного произведения на установленную за ставку норму часов педагогической и (или) преподавательской (учебной) работы в неделю, и прибавления компенсационных и стимулирующих выплат, по формуле:</w:t>
      </w:r>
    </w:p>
    <w:p w:rsidR="007A1446" w:rsidRPr="007A1446" w:rsidRDefault="007A1446" w:rsidP="007A1446">
      <w:pPr>
        <w:pStyle w:val="ConsPlusNormal"/>
        <w:widowControl/>
        <w:ind w:firstLine="709"/>
        <w:jc w:val="center"/>
        <w:rPr>
          <w:rFonts w:ascii="Times New Roman" w:hAnsi="Times New Roman" w:cs="Times New Roman"/>
          <w:sz w:val="24"/>
          <w:szCs w:val="24"/>
        </w:rPr>
      </w:pPr>
      <w:r w:rsidRPr="007A1446">
        <w:rPr>
          <w:rFonts w:ascii="Times New Roman" w:hAnsi="Times New Roman" w:cs="Times New Roman"/>
          <w:sz w:val="24"/>
          <w:szCs w:val="24"/>
        </w:rPr>
        <w:t xml:space="preserve">М </w:t>
      </w:r>
      <w:r w:rsidRPr="007A1446">
        <w:rPr>
          <w:rFonts w:ascii="Times New Roman" w:hAnsi="Times New Roman" w:cs="Times New Roman"/>
          <w:sz w:val="24"/>
          <w:szCs w:val="24"/>
          <w:vertAlign w:val="subscript"/>
        </w:rPr>
        <w:t>з.пл.</w:t>
      </w:r>
      <w:r w:rsidRPr="007A1446">
        <w:rPr>
          <w:rFonts w:ascii="Times New Roman" w:hAnsi="Times New Roman" w:cs="Times New Roman"/>
          <w:sz w:val="24"/>
          <w:szCs w:val="24"/>
        </w:rPr>
        <w:t xml:space="preserve"> = ((</w:t>
      </w:r>
      <w:r w:rsidRPr="007A1446">
        <w:rPr>
          <w:rFonts w:ascii="Times New Roman" w:hAnsi="Times New Roman" w:cs="Times New Roman"/>
          <w:sz w:val="24"/>
          <w:szCs w:val="24"/>
          <w:lang w:val="en-US"/>
        </w:rPr>
        <w:t>S</w:t>
      </w:r>
      <w:r w:rsidRPr="007A1446">
        <w:rPr>
          <w:rFonts w:ascii="Times New Roman" w:hAnsi="Times New Roman" w:cs="Times New Roman"/>
          <w:sz w:val="24"/>
          <w:szCs w:val="24"/>
          <w:vertAlign w:val="subscript"/>
        </w:rPr>
        <w:t xml:space="preserve"> з.пл.</w:t>
      </w:r>
      <w:r w:rsidRPr="007A1446">
        <w:rPr>
          <w:rFonts w:ascii="Times New Roman" w:hAnsi="Times New Roman" w:cs="Times New Roman"/>
          <w:sz w:val="24"/>
          <w:szCs w:val="24"/>
        </w:rPr>
        <w:t xml:space="preserve"> х </w:t>
      </w:r>
      <w:r w:rsidRPr="007A1446">
        <w:rPr>
          <w:rFonts w:ascii="Times New Roman" w:hAnsi="Times New Roman" w:cs="Times New Roman"/>
          <w:sz w:val="24"/>
          <w:szCs w:val="24"/>
          <w:lang w:val="en-US"/>
        </w:rPr>
        <w:t>F</w:t>
      </w:r>
      <w:r w:rsidRPr="007A1446">
        <w:rPr>
          <w:rFonts w:ascii="Times New Roman" w:hAnsi="Times New Roman" w:cs="Times New Roman"/>
          <w:sz w:val="24"/>
          <w:szCs w:val="24"/>
          <w:vertAlign w:val="subscript"/>
        </w:rPr>
        <w:t xml:space="preserve">н.н </w:t>
      </w:r>
      <w:r w:rsidRPr="007A1446">
        <w:rPr>
          <w:rFonts w:ascii="Times New Roman" w:hAnsi="Times New Roman" w:cs="Times New Roman"/>
          <w:sz w:val="24"/>
          <w:szCs w:val="24"/>
        </w:rPr>
        <w:t xml:space="preserve">/ </w:t>
      </w:r>
      <w:r w:rsidRPr="007A1446">
        <w:rPr>
          <w:rFonts w:ascii="Times New Roman" w:hAnsi="Times New Roman" w:cs="Times New Roman"/>
          <w:sz w:val="24"/>
          <w:szCs w:val="24"/>
          <w:lang w:val="en-US"/>
        </w:rPr>
        <w:t>N</w:t>
      </w:r>
      <w:r w:rsidRPr="007A1446">
        <w:rPr>
          <w:rFonts w:ascii="Times New Roman" w:hAnsi="Times New Roman" w:cs="Times New Roman"/>
          <w:sz w:val="24"/>
          <w:szCs w:val="24"/>
        </w:rPr>
        <w:t xml:space="preserve"> </w:t>
      </w:r>
      <w:r w:rsidRPr="007A1446">
        <w:rPr>
          <w:rFonts w:ascii="Times New Roman" w:hAnsi="Times New Roman" w:cs="Times New Roman"/>
          <w:sz w:val="24"/>
          <w:szCs w:val="24"/>
          <w:vertAlign w:val="subscript"/>
        </w:rPr>
        <w:t>ч.</w:t>
      </w:r>
      <w:r w:rsidRPr="007A1446">
        <w:rPr>
          <w:rFonts w:ascii="Times New Roman" w:hAnsi="Times New Roman" w:cs="Times New Roman"/>
          <w:sz w:val="24"/>
          <w:szCs w:val="24"/>
        </w:rPr>
        <w:t xml:space="preserve"> )+ </w:t>
      </w:r>
      <w:r w:rsidRPr="007A1446">
        <w:rPr>
          <w:rFonts w:ascii="Times New Roman" w:hAnsi="Times New Roman" w:cs="Times New Roman"/>
          <w:sz w:val="24"/>
          <w:szCs w:val="24"/>
          <w:lang w:val="en-US"/>
        </w:rPr>
        <w:t>V</w:t>
      </w:r>
      <w:r w:rsidRPr="007A1446">
        <w:rPr>
          <w:rFonts w:ascii="Times New Roman" w:hAnsi="Times New Roman" w:cs="Times New Roman"/>
          <w:sz w:val="24"/>
          <w:szCs w:val="24"/>
          <w:vertAlign w:val="subscript"/>
        </w:rPr>
        <w:t xml:space="preserve">ком. </w:t>
      </w:r>
      <w:r w:rsidRPr="007A1446">
        <w:rPr>
          <w:rFonts w:ascii="Times New Roman" w:hAnsi="Times New Roman" w:cs="Times New Roman"/>
          <w:sz w:val="24"/>
          <w:szCs w:val="24"/>
        </w:rPr>
        <w:t xml:space="preserve">+ </w:t>
      </w:r>
      <w:r w:rsidRPr="007A1446">
        <w:rPr>
          <w:rFonts w:ascii="Times New Roman" w:hAnsi="Times New Roman" w:cs="Times New Roman"/>
          <w:sz w:val="24"/>
          <w:szCs w:val="24"/>
          <w:lang w:val="en-US"/>
        </w:rPr>
        <w:t>V</w:t>
      </w:r>
      <w:r w:rsidRPr="007A1446">
        <w:rPr>
          <w:rFonts w:ascii="Times New Roman" w:hAnsi="Times New Roman" w:cs="Times New Roman"/>
          <w:sz w:val="24"/>
          <w:szCs w:val="24"/>
        </w:rPr>
        <w:t xml:space="preserve"> </w:t>
      </w:r>
      <w:r w:rsidRPr="007A1446">
        <w:rPr>
          <w:rFonts w:ascii="Times New Roman" w:hAnsi="Times New Roman" w:cs="Times New Roman"/>
          <w:sz w:val="24"/>
          <w:szCs w:val="24"/>
          <w:vertAlign w:val="subscript"/>
        </w:rPr>
        <w:t>стим.</w:t>
      </w:r>
      <w:r w:rsidRPr="007A1446">
        <w:rPr>
          <w:rFonts w:ascii="Times New Roman" w:hAnsi="Times New Roman" w:cs="Times New Roman"/>
          <w:sz w:val="24"/>
          <w:szCs w:val="24"/>
        </w:rPr>
        <w:t>) х К</w:t>
      </w:r>
      <w:r w:rsidRPr="007A1446">
        <w:rPr>
          <w:rFonts w:ascii="Times New Roman" w:hAnsi="Times New Roman" w:cs="Times New Roman"/>
          <w:sz w:val="24"/>
          <w:szCs w:val="24"/>
          <w:vertAlign w:val="subscript"/>
        </w:rPr>
        <w:t xml:space="preserve"> ур.</w:t>
      </w:r>
      <w:r w:rsidRPr="007A1446">
        <w:rPr>
          <w:rFonts w:ascii="Times New Roman" w:hAnsi="Times New Roman" w:cs="Times New Roman"/>
          <w:sz w:val="24"/>
          <w:szCs w:val="24"/>
        </w:rPr>
        <w:t>, где:</w:t>
      </w:r>
    </w:p>
    <w:p w:rsidR="007A1446" w:rsidRPr="007A1446" w:rsidRDefault="007A1446" w:rsidP="007A144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rPr>
        <w:t xml:space="preserve">М </w:t>
      </w:r>
      <w:r w:rsidRPr="007A1446">
        <w:rPr>
          <w:rFonts w:ascii="Times New Roman" w:hAnsi="Times New Roman" w:cs="Times New Roman"/>
          <w:sz w:val="24"/>
          <w:szCs w:val="24"/>
          <w:vertAlign w:val="subscript"/>
        </w:rPr>
        <w:t xml:space="preserve">з.пл. </w:t>
      </w:r>
      <w:r w:rsidRPr="007A1446">
        <w:rPr>
          <w:rFonts w:ascii="Times New Roman" w:hAnsi="Times New Roman" w:cs="Times New Roman"/>
          <w:sz w:val="24"/>
          <w:szCs w:val="24"/>
        </w:rPr>
        <w:t>–  месячная  заработная плата учителей;</w:t>
      </w:r>
    </w:p>
    <w:p w:rsidR="007A1446" w:rsidRPr="007A1446" w:rsidRDefault="007A1446" w:rsidP="007A144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lang w:val="en-US"/>
        </w:rPr>
        <w:t>S</w:t>
      </w:r>
      <w:r w:rsidRPr="007A1446">
        <w:rPr>
          <w:rFonts w:ascii="Times New Roman" w:hAnsi="Times New Roman" w:cs="Times New Roman"/>
          <w:sz w:val="24"/>
          <w:szCs w:val="24"/>
          <w:vertAlign w:val="subscript"/>
        </w:rPr>
        <w:t xml:space="preserve"> з.пл.  </w:t>
      </w:r>
      <w:r w:rsidRPr="007A1446">
        <w:rPr>
          <w:rFonts w:ascii="Times New Roman" w:hAnsi="Times New Roman" w:cs="Times New Roman"/>
          <w:sz w:val="24"/>
          <w:szCs w:val="24"/>
        </w:rPr>
        <w:t>– ставка заработной платы;</w:t>
      </w:r>
    </w:p>
    <w:p w:rsidR="007A1446" w:rsidRPr="007A1446" w:rsidRDefault="007A1446" w:rsidP="007A144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lang w:val="en-US"/>
        </w:rPr>
        <w:t>F</w:t>
      </w:r>
      <w:r w:rsidRPr="007A1446">
        <w:rPr>
          <w:rFonts w:ascii="Times New Roman" w:hAnsi="Times New Roman" w:cs="Times New Roman"/>
          <w:sz w:val="24"/>
          <w:szCs w:val="24"/>
          <w:vertAlign w:val="subscript"/>
        </w:rPr>
        <w:t xml:space="preserve">н.н   </w:t>
      </w:r>
      <w:r w:rsidRPr="007A1446">
        <w:rPr>
          <w:rFonts w:ascii="Times New Roman" w:hAnsi="Times New Roman" w:cs="Times New Roman"/>
          <w:sz w:val="24"/>
          <w:szCs w:val="24"/>
        </w:rPr>
        <w:t>- фактическая нагрузка в неделю учителя в часах;</w:t>
      </w:r>
    </w:p>
    <w:p w:rsidR="007A1446" w:rsidRPr="007A1446" w:rsidRDefault="007A1446" w:rsidP="007A144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lang w:val="en-US"/>
        </w:rPr>
        <w:t>N</w:t>
      </w:r>
      <w:r w:rsidRPr="007A1446">
        <w:rPr>
          <w:rFonts w:ascii="Times New Roman" w:hAnsi="Times New Roman" w:cs="Times New Roman"/>
          <w:sz w:val="24"/>
          <w:szCs w:val="24"/>
        </w:rPr>
        <w:t xml:space="preserve"> </w:t>
      </w:r>
      <w:r w:rsidRPr="007A1446">
        <w:rPr>
          <w:rFonts w:ascii="Times New Roman" w:hAnsi="Times New Roman" w:cs="Times New Roman"/>
          <w:sz w:val="24"/>
          <w:szCs w:val="24"/>
          <w:vertAlign w:val="subscript"/>
        </w:rPr>
        <w:t xml:space="preserve">ч. </w:t>
      </w:r>
      <w:r w:rsidRPr="007A1446">
        <w:rPr>
          <w:rFonts w:ascii="Times New Roman" w:hAnsi="Times New Roman" w:cs="Times New Roman"/>
          <w:sz w:val="24"/>
          <w:szCs w:val="24"/>
        </w:rPr>
        <w:t>– норма часов педагогической (учебной) работы в неделю;</w:t>
      </w:r>
    </w:p>
    <w:p w:rsidR="007A1446" w:rsidRPr="007A1446" w:rsidRDefault="007A1446" w:rsidP="007A144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lang w:val="en-US"/>
        </w:rPr>
        <w:t>V</w:t>
      </w:r>
      <w:r w:rsidRPr="007A1446">
        <w:rPr>
          <w:rFonts w:ascii="Times New Roman" w:hAnsi="Times New Roman" w:cs="Times New Roman"/>
          <w:sz w:val="24"/>
          <w:szCs w:val="24"/>
          <w:vertAlign w:val="subscript"/>
        </w:rPr>
        <w:t xml:space="preserve">ком. </w:t>
      </w:r>
      <w:r w:rsidRPr="007A1446">
        <w:rPr>
          <w:rFonts w:ascii="Times New Roman" w:hAnsi="Times New Roman" w:cs="Times New Roman"/>
          <w:sz w:val="24"/>
          <w:szCs w:val="24"/>
        </w:rPr>
        <w:t>– выплаты компенсационного характера;</w:t>
      </w:r>
    </w:p>
    <w:p w:rsidR="007A1446" w:rsidRPr="007A1446" w:rsidRDefault="007A1446" w:rsidP="007A144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lang w:val="en-US"/>
        </w:rPr>
        <w:t>V</w:t>
      </w:r>
      <w:r w:rsidRPr="007A1446">
        <w:rPr>
          <w:rFonts w:ascii="Times New Roman" w:hAnsi="Times New Roman" w:cs="Times New Roman"/>
          <w:sz w:val="24"/>
          <w:szCs w:val="24"/>
        </w:rPr>
        <w:t xml:space="preserve"> </w:t>
      </w:r>
      <w:r w:rsidRPr="007A1446">
        <w:rPr>
          <w:rFonts w:ascii="Times New Roman" w:hAnsi="Times New Roman" w:cs="Times New Roman"/>
          <w:sz w:val="24"/>
          <w:szCs w:val="24"/>
          <w:vertAlign w:val="subscript"/>
        </w:rPr>
        <w:t xml:space="preserve">стим. </w:t>
      </w:r>
      <w:r w:rsidRPr="007A1446">
        <w:rPr>
          <w:rFonts w:ascii="Times New Roman" w:hAnsi="Times New Roman" w:cs="Times New Roman"/>
          <w:sz w:val="24"/>
          <w:szCs w:val="24"/>
        </w:rPr>
        <w:t>– выплаты стимулирующего характера;</w:t>
      </w:r>
    </w:p>
    <w:p w:rsidR="007A1446" w:rsidRPr="007A1446" w:rsidRDefault="007A1446" w:rsidP="007A144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rPr>
        <w:t>К</w:t>
      </w:r>
      <w:r w:rsidRPr="007A1446">
        <w:rPr>
          <w:rFonts w:ascii="Times New Roman" w:hAnsi="Times New Roman" w:cs="Times New Roman"/>
          <w:sz w:val="24"/>
          <w:szCs w:val="24"/>
          <w:vertAlign w:val="subscript"/>
        </w:rPr>
        <w:t xml:space="preserve"> ур. </w:t>
      </w:r>
      <w:r w:rsidRPr="007A1446">
        <w:rPr>
          <w:rFonts w:ascii="Times New Roman" w:hAnsi="Times New Roman" w:cs="Times New Roman"/>
          <w:sz w:val="24"/>
          <w:szCs w:val="24"/>
        </w:rPr>
        <w:t>– уральский коэффициент.</w:t>
      </w:r>
    </w:p>
    <w:p w:rsidR="007A1446" w:rsidRPr="007A1446" w:rsidRDefault="007A1446" w:rsidP="007A1446">
      <w:pPr>
        <w:autoSpaceDE w:val="0"/>
        <w:autoSpaceDN w:val="0"/>
        <w:adjustRightInd w:val="0"/>
        <w:ind w:firstLine="709"/>
        <w:jc w:val="both"/>
      </w:pPr>
      <w:r w:rsidRPr="007A1446">
        <w:t>16. Установление учебной нагрузки и заработной платы осуществляется по результатам тарификации педагогических работников, производимой на начало каждого учебного года.</w:t>
      </w:r>
    </w:p>
    <w:p w:rsidR="007A1446" w:rsidRPr="007A1446" w:rsidRDefault="007A1446" w:rsidP="007A1446">
      <w:pPr>
        <w:autoSpaceDE w:val="0"/>
        <w:autoSpaceDN w:val="0"/>
        <w:adjustRightInd w:val="0"/>
        <w:ind w:firstLine="709"/>
        <w:jc w:val="both"/>
      </w:pPr>
      <w:r w:rsidRPr="007A1446">
        <w:t>Учебная нагрузка педагогических работников и других работников, ведущих преподавательскую работу помимо основной работы, устанавливается руководителем учреждения с учетом мнения представительного органа работников.</w:t>
      </w:r>
    </w:p>
    <w:p w:rsidR="007A1446" w:rsidRPr="007A1446" w:rsidRDefault="007A1446" w:rsidP="007A1446">
      <w:pPr>
        <w:autoSpaceDE w:val="0"/>
        <w:autoSpaceDN w:val="0"/>
        <w:adjustRightInd w:val="0"/>
        <w:ind w:firstLine="709"/>
        <w:jc w:val="both"/>
      </w:pPr>
      <w:r w:rsidRPr="007A1446">
        <w:t>В зависимости от количества часов, предусмотренных учебным планом, учебная нагрузка педагогических работников и других работников, ведущих преподавательскую работу помимо основной работы, в первом и втором учебных полугодиях может устанавливаться в разном объеме.</w:t>
      </w:r>
    </w:p>
    <w:p w:rsidR="007A1446" w:rsidRPr="007A1446" w:rsidRDefault="007A1446" w:rsidP="007A1446">
      <w:pPr>
        <w:autoSpaceDE w:val="0"/>
        <w:autoSpaceDN w:val="0"/>
        <w:adjustRightInd w:val="0"/>
        <w:ind w:firstLine="709"/>
        <w:jc w:val="both"/>
      </w:pPr>
      <w:r w:rsidRPr="007A1446">
        <w:t>17. Объем учебной нагрузки педагогических работников больше или меньше нормы часов, за которую выплачивается ставка заработной платы, устанавливается с их письменного согласия.</w:t>
      </w:r>
    </w:p>
    <w:p w:rsidR="007A1446" w:rsidRPr="007A1446" w:rsidRDefault="007A1446" w:rsidP="007A1446">
      <w:pPr>
        <w:autoSpaceDE w:val="0"/>
        <w:autoSpaceDN w:val="0"/>
        <w:adjustRightInd w:val="0"/>
        <w:ind w:firstLine="709"/>
        <w:jc w:val="both"/>
      </w:pPr>
      <w:r w:rsidRPr="007A1446">
        <w:t>18. Установленная при тарификации заработная плата выплачивается независимо от числа недель и рабочих дней в разные месяцы года.</w:t>
      </w:r>
    </w:p>
    <w:p w:rsidR="007A1446" w:rsidRPr="007A1446" w:rsidRDefault="007A1446" w:rsidP="007A1446">
      <w:pPr>
        <w:autoSpaceDE w:val="0"/>
        <w:autoSpaceDN w:val="0"/>
        <w:adjustRightInd w:val="0"/>
        <w:ind w:firstLine="709"/>
        <w:jc w:val="both"/>
      </w:pPr>
      <w:r w:rsidRPr="007A1446">
        <w:t>19. За время работы в каникулярный период, а также в периоды отмены учебных занятий (образовательного процесса) для воспитанников по санитарно-эпидемиологическим, климатическим и другим основаниям оплата труда педагогических работников и иных работников, ведущих в течение учебного года преподавательскую работу,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7A1446" w:rsidRPr="007A1446" w:rsidRDefault="007A1446" w:rsidP="007A1446">
      <w:pPr>
        <w:autoSpaceDE w:val="0"/>
        <w:autoSpaceDN w:val="0"/>
        <w:adjustRightInd w:val="0"/>
        <w:ind w:firstLine="709"/>
        <w:jc w:val="both"/>
      </w:pPr>
      <w:r w:rsidRPr="007A1446">
        <w:t>Лицам, работающим на условиях почасовой оплаты и не ведущим педагогической работы во время каникул, оплата за это время не производится.</w:t>
      </w:r>
    </w:p>
    <w:p w:rsidR="007A1446" w:rsidRPr="0027606A" w:rsidRDefault="007A1446" w:rsidP="007A1446">
      <w:pPr>
        <w:pStyle w:val="Pa01"/>
        <w:ind w:right="100" w:firstLine="709"/>
        <w:jc w:val="both"/>
        <w:rPr>
          <w:rFonts w:ascii="Times New Roman" w:hAnsi="Times New Roman"/>
          <w:color w:val="000000"/>
        </w:rPr>
      </w:pPr>
    </w:p>
    <w:p w:rsidR="009B3065" w:rsidRPr="00D549E7" w:rsidRDefault="007E6DCE" w:rsidP="007E6DCE">
      <w:pPr>
        <w:ind w:firstLine="709"/>
        <w:jc w:val="center"/>
        <w:rPr>
          <w:caps/>
        </w:rPr>
      </w:pPr>
      <w:r w:rsidRPr="007A1446">
        <w:rPr>
          <w:b/>
          <w:color w:val="000000"/>
          <w:lang w:val="en-US"/>
        </w:rPr>
        <w:t>III</w:t>
      </w:r>
      <w:r w:rsidRPr="007A1446">
        <w:rPr>
          <w:b/>
          <w:color w:val="000000"/>
        </w:rPr>
        <w:t xml:space="preserve">. Порядок </w:t>
      </w:r>
      <w:r>
        <w:rPr>
          <w:b/>
          <w:color w:val="000000"/>
        </w:rPr>
        <w:t xml:space="preserve"> и условия почасовой оплаты труда</w:t>
      </w:r>
    </w:p>
    <w:p w:rsidR="009B3065" w:rsidRDefault="009B3065" w:rsidP="009B3065">
      <w:pPr>
        <w:autoSpaceDE w:val="0"/>
        <w:autoSpaceDN w:val="0"/>
        <w:adjustRightInd w:val="0"/>
        <w:ind w:firstLine="540"/>
        <w:jc w:val="both"/>
      </w:pPr>
      <w:r>
        <w:t>2</w:t>
      </w:r>
      <w:r w:rsidRPr="009B3065">
        <w:t>0</w:t>
      </w:r>
      <w:r>
        <w:t>. Почасовая оплата труда учителей и других педагогических работников учреждений применяется при оплате за часы:</w:t>
      </w:r>
    </w:p>
    <w:p w:rsidR="009B3065" w:rsidRDefault="009B3065" w:rsidP="009B3065">
      <w:pPr>
        <w:autoSpaceDE w:val="0"/>
        <w:autoSpaceDN w:val="0"/>
        <w:adjustRightInd w:val="0"/>
        <w:ind w:firstLine="540"/>
        <w:jc w:val="both"/>
      </w:pPr>
      <w:r>
        <w:t>1) замещения отсутствующих по болезни или другим причинам учителей и других педагогических работников, продолжавшегося не более двух месяцев;</w:t>
      </w:r>
    </w:p>
    <w:p w:rsidR="009B3065" w:rsidRDefault="009B3065" w:rsidP="009B3065">
      <w:pPr>
        <w:autoSpaceDE w:val="0"/>
        <w:autoSpaceDN w:val="0"/>
        <w:adjustRightInd w:val="0"/>
        <w:ind w:firstLine="540"/>
        <w:jc w:val="both"/>
      </w:pPr>
      <w:r>
        <w:t>2) педагогической работы, выполненные учителями при работе с детьми, находящимися на длительном лечении в больнице, сверх объема, установленного им при тарификации;</w:t>
      </w:r>
    </w:p>
    <w:p w:rsidR="009B3065" w:rsidRDefault="009B3065" w:rsidP="009B3065">
      <w:pPr>
        <w:autoSpaceDE w:val="0"/>
        <w:autoSpaceDN w:val="0"/>
        <w:adjustRightInd w:val="0"/>
        <w:ind w:firstLine="540"/>
        <w:jc w:val="both"/>
      </w:pPr>
      <w:r>
        <w:t>3) педагогической работы специалистов, привлекаемых для работы в учреждение на условиях внешнего совместительства.</w:t>
      </w:r>
    </w:p>
    <w:p w:rsidR="009B3065" w:rsidRDefault="009B3065" w:rsidP="009B3065">
      <w:pPr>
        <w:autoSpaceDE w:val="0"/>
        <w:autoSpaceDN w:val="0"/>
        <w:adjustRightInd w:val="0"/>
        <w:ind w:firstLine="540"/>
        <w:jc w:val="both"/>
      </w:pPr>
      <w:r>
        <w:t>2</w:t>
      </w:r>
      <w:r w:rsidRPr="009B3065">
        <w:t>1</w:t>
      </w:r>
      <w:r>
        <w:t>. Размер оплаты за один час указанной преподавательской работы определяется путем деления месячной ставки заработной платы педагогического работника за установленную норму часов преподавательской работы в неделю на среднемесячное количество рабочих часов, установленное по занимаемой должности.</w:t>
      </w:r>
    </w:p>
    <w:p w:rsidR="009B3065" w:rsidRDefault="009B3065" w:rsidP="009B3065">
      <w:pPr>
        <w:autoSpaceDE w:val="0"/>
        <w:autoSpaceDN w:val="0"/>
        <w:adjustRightInd w:val="0"/>
        <w:ind w:firstLine="540"/>
        <w:jc w:val="both"/>
      </w:pPr>
      <w:r w:rsidRPr="009B3065">
        <w:t>22</w:t>
      </w:r>
      <w:r>
        <w:t>. 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при пятидневной рабочей неделе и деления полученного результата на 5 (количество рабочих дней в неделе), а затем на 12 (количество месяцев в году).</w:t>
      </w:r>
    </w:p>
    <w:p w:rsidR="009B3065" w:rsidRDefault="009B3065" w:rsidP="009B3065">
      <w:pPr>
        <w:autoSpaceDE w:val="0"/>
        <w:autoSpaceDN w:val="0"/>
        <w:adjustRightInd w:val="0"/>
        <w:ind w:firstLine="540"/>
        <w:jc w:val="both"/>
      </w:pPr>
      <w:r w:rsidRPr="009B3065">
        <w:t>23</w:t>
      </w:r>
      <w:r>
        <w:t>. Оплата труда за замещение отсутствующего учителя,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путем внесения изменений в тарификацию.</w:t>
      </w:r>
    </w:p>
    <w:p w:rsidR="009B3065" w:rsidRPr="00655E9F" w:rsidRDefault="009B3065" w:rsidP="009B3065"/>
    <w:p w:rsidR="007A1446" w:rsidRPr="007A1446" w:rsidRDefault="007A1446" w:rsidP="007A1446">
      <w:pPr>
        <w:pStyle w:val="Pa01"/>
        <w:ind w:right="100" w:firstLine="709"/>
        <w:jc w:val="both"/>
        <w:rPr>
          <w:rFonts w:ascii="Times New Roman" w:hAnsi="Times New Roman"/>
          <w:b/>
          <w:bCs/>
        </w:rPr>
      </w:pPr>
      <w:r w:rsidRPr="007A1446">
        <w:rPr>
          <w:rFonts w:ascii="Times New Roman" w:hAnsi="Times New Roman"/>
          <w:b/>
          <w:bCs/>
        </w:rPr>
        <w:t>V</w:t>
      </w:r>
      <w:r w:rsidRPr="007A1446">
        <w:rPr>
          <w:rFonts w:ascii="Times New Roman" w:hAnsi="Times New Roman"/>
          <w:b/>
          <w:bCs/>
          <w:color w:val="000000"/>
        </w:rPr>
        <w:t>.</w:t>
      </w:r>
      <w:r w:rsidRPr="007A1446">
        <w:rPr>
          <w:rFonts w:ascii="Times New Roman" w:hAnsi="Times New Roman"/>
          <w:b/>
          <w:bCs/>
        </w:rPr>
        <w:t xml:space="preserve"> Порядок и условия установления выплат компенсационного характера</w:t>
      </w:r>
    </w:p>
    <w:p w:rsidR="007A1446" w:rsidRPr="007A1446" w:rsidRDefault="007A1446" w:rsidP="007A1446">
      <w:pPr>
        <w:pStyle w:val="Default"/>
        <w:ind w:firstLine="709"/>
        <w:rPr>
          <w:rFonts w:ascii="Times New Roman" w:hAnsi="Times New Roman" w:cs="Times New Roman"/>
        </w:rPr>
      </w:pPr>
    </w:p>
    <w:p w:rsidR="007A1446" w:rsidRPr="007A1446" w:rsidRDefault="009B3065" w:rsidP="007A1446">
      <w:pPr>
        <w:autoSpaceDE w:val="0"/>
        <w:autoSpaceDN w:val="0"/>
        <w:adjustRightInd w:val="0"/>
        <w:ind w:firstLine="709"/>
        <w:jc w:val="both"/>
      </w:pPr>
      <w:r w:rsidRPr="009B3065">
        <w:t>24</w:t>
      </w:r>
      <w:r w:rsidR="007A1446" w:rsidRPr="007A1446">
        <w:t>. К выплатам компенсационного характера относятся:</w:t>
      </w:r>
    </w:p>
    <w:p w:rsidR="007A1446" w:rsidRPr="007A1446" w:rsidRDefault="007A1446" w:rsidP="007A1446">
      <w:pPr>
        <w:autoSpaceDE w:val="0"/>
        <w:autoSpaceDN w:val="0"/>
        <w:adjustRightInd w:val="0"/>
        <w:ind w:firstLine="709"/>
        <w:jc w:val="both"/>
      </w:pPr>
      <w:r w:rsidRPr="007A1446">
        <w:t>- выплаты работникам, занятым на тяжелых работах, работах с вредными и (или) опасными условиями труда;</w:t>
      </w:r>
    </w:p>
    <w:p w:rsidR="007A1446" w:rsidRPr="007A1446" w:rsidRDefault="007A1446" w:rsidP="007A1446">
      <w:pPr>
        <w:autoSpaceDE w:val="0"/>
        <w:autoSpaceDN w:val="0"/>
        <w:adjustRightInd w:val="0"/>
        <w:ind w:firstLine="709"/>
        <w:jc w:val="both"/>
      </w:pPr>
      <w:r w:rsidRPr="007A1446">
        <w:t>- выплата за работу в местностях с особыми климатическими условиями (районный коэффициент);</w:t>
      </w:r>
    </w:p>
    <w:p w:rsidR="007A1446" w:rsidRPr="007A1446" w:rsidRDefault="007A1446" w:rsidP="007A1446">
      <w:pPr>
        <w:autoSpaceDE w:val="0"/>
        <w:autoSpaceDN w:val="0"/>
        <w:adjustRightInd w:val="0"/>
        <w:ind w:firstLine="709"/>
        <w:jc w:val="both"/>
      </w:pPr>
      <w:r w:rsidRPr="007A1446">
        <w:t>- выплаты за работу в условиях, отклоняющихся от нормальных.</w:t>
      </w:r>
    </w:p>
    <w:p w:rsidR="007A1446" w:rsidRPr="007A1446" w:rsidRDefault="009B3065" w:rsidP="007A1446">
      <w:pPr>
        <w:autoSpaceDE w:val="0"/>
        <w:autoSpaceDN w:val="0"/>
        <w:adjustRightInd w:val="0"/>
        <w:ind w:firstLine="709"/>
        <w:jc w:val="both"/>
        <w:rPr>
          <w:rStyle w:val="FontStyle31"/>
          <w:rFonts w:ascii="Times New Roman" w:hAnsi="Times New Roman" w:cs="Times New Roman"/>
          <w:sz w:val="24"/>
          <w:szCs w:val="24"/>
        </w:rPr>
      </w:pPr>
      <w:r w:rsidRPr="009B3065">
        <w:rPr>
          <w:rStyle w:val="FontStyle31"/>
          <w:rFonts w:ascii="Times New Roman" w:hAnsi="Times New Roman" w:cs="Times New Roman"/>
          <w:sz w:val="24"/>
          <w:szCs w:val="24"/>
        </w:rPr>
        <w:t>25</w:t>
      </w:r>
      <w:r w:rsidR="007A1446" w:rsidRPr="007A1446">
        <w:rPr>
          <w:rStyle w:val="FontStyle31"/>
          <w:rFonts w:ascii="Times New Roman" w:hAnsi="Times New Roman" w:cs="Times New Roman"/>
          <w:sz w:val="24"/>
          <w:szCs w:val="24"/>
        </w:rPr>
        <w:t>. Перечень, размеры и порядок определения выплат компенсационного характера, устанавливаемых работникам МБДОУ «ДС № 353 г. Челябинска», указаны в приложении 1 к настоя</w:t>
      </w:r>
      <w:r w:rsidR="007A1446" w:rsidRPr="007A1446">
        <w:rPr>
          <w:rStyle w:val="FontStyle31"/>
          <w:rFonts w:ascii="Times New Roman" w:hAnsi="Times New Roman" w:cs="Times New Roman"/>
          <w:sz w:val="24"/>
          <w:szCs w:val="24"/>
        </w:rPr>
        <w:softHyphen/>
        <w:t>щему Положению.</w:t>
      </w:r>
    </w:p>
    <w:p w:rsidR="007A1446" w:rsidRPr="007A1446" w:rsidRDefault="009B3065" w:rsidP="007A1446">
      <w:pPr>
        <w:autoSpaceDE w:val="0"/>
        <w:autoSpaceDN w:val="0"/>
        <w:adjustRightInd w:val="0"/>
        <w:ind w:firstLine="709"/>
        <w:jc w:val="both"/>
      </w:pPr>
      <w:r w:rsidRPr="009B3065">
        <w:t>26</w:t>
      </w:r>
      <w:r w:rsidR="007A1446" w:rsidRPr="007A1446">
        <w:t>. Условия, размеры и порядок выплат компенсационного характера устанавливаются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Челябинской области и органов местного самоуправления, содержащими нормы трудового права, и конкретизируются в трудовых договорах работников.</w:t>
      </w:r>
    </w:p>
    <w:p w:rsidR="007A1446" w:rsidRPr="007A1446" w:rsidRDefault="009B3065" w:rsidP="007A1446">
      <w:pPr>
        <w:autoSpaceDE w:val="0"/>
        <w:autoSpaceDN w:val="0"/>
        <w:adjustRightInd w:val="0"/>
        <w:ind w:firstLine="709"/>
        <w:jc w:val="both"/>
      </w:pPr>
      <w:r w:rsidRPr="009B3065">
        <w:t>27</w:t>
      </w:r>
      <w:r w:rsidR="007A1446" w:rsidRPr="007A1446">
        <w:t>. Выплаты компенсационного характера устанавливаются в процентном отношении к окладам (должностным окладам, ставкам заработной платы) работников по соответствующим профессиональным квалификационным группам либо в абсолютных размерах, если иное не установлено законодательством Российской Федерации.</w:t>
      </w:r>
    </w:p>
    <w:p w:rsidR="007A1446" w:rsidRPr="007A1446" w:rsidRDefault="009B3065" w:rsidP="007A1446">
      <w:pPr>
        <w:spacing w:before="100" w:beforeAutospacing="1" w:after="100" w:afterAutospacing="1"/>
        <w:ind w:firstLine="709"/>
        <w:jc w:val="both"/>
      </w:pPr>
      <w:r w:rsidRPr="0027606A">
        <w:t>28</w:t>
      </w:r>
      <w:r w:rsidR="007A1446" w:rsidRPr="007A1446">
        <w:t>.  Вопросы установления порядка предоставления и определения размеров гарантий (компенсаций) за работу во вредных (опасных) условиях труда регулируются статьями 92, 117 и 147 Трудового кодекса Российской Федерации.</w:t>
      </w:r>
    </w:p>
    <w:p w:rsidR="007A1446" w:rsidRPr="007A1446" w:rsidRDefault="007A1446" w:rsidP="007A1446">
      <w:pPr>
        <w:spacing w:before="100" w:beforeAutospacing="1" w:after="100" w:afterAutospacing="1"/>
        <w:ind w:firstLine="709"/>
        <w:jc w:val="both"/>
      </w:pPr>
      <w:r w:rsidRPr="007A1446">
        <w:t>Выплаты работникам, занятым на тяжелых работах, работах с вредными и (или) опасными условиями труда устанавливаются в размере 4 процент</w:t>
      </w:r>
      <w:r w:rsidR="00E7157C">
        <w:t>а от</w:t>
      </w:r>
      <w:r w:rsidRPr="007A1446">
        <w:t xml:space="preserve"> оклада (должностного оклада, ставки заработной платы).</w:t>
      </w:r>
    </w:p>
    <w:p w:rsidR="007A1446" w:rsidRPr="007A1446" w:rsidRDefault="007A1446" w:rsidP="007A1446">
      <w:pPr>
        <w:autoSpaceDE w:val="0"/>
        <w:autoSpaceDN w:val="0"/>
        <w:adjustRightInd w:val="0"/>
        <w:ind w:firstLine="709"/>
        <w:jc w:val="both"/>
      </w:pPr>
      <w:r w:rsidRPr="007A1446">
        <w:t>Выплаты работникам, занятым на тяжелых работах, работах с вредными и (или) опасными условиями труда, устанавливаются в соответствии с приказом Государственного комитета СССР по народному образованию от 20.08.1990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и постановлением Государственного комитета СССР по труду и социальным вопросам от 03.10.1986 № 387/22-78 «Об утверждении Типового положения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труда»:</w:t>
      </w:r>
    </w:p>
    <w:p w:rsidR="007A1446" w:rsidRPr="007A1446" w:rsidRDefault="007A1446" w:rsidP="007A1446">
      <w:pPr>
        <w:autoSpaceDE w:val="0"/>
        <w:autoSpaceDN w:val="0"/>
        <w:adjustRightInd w:val="0"/>
        <w:ind w:firstLine="709"/>
        <w:jc w:val="both"/>
      </w:pPr>
      <w:r w:rsidRPr="007A1446">
        <w:t>- на работах с тяжелыми и вре</w:t>
      </w:r>
      <w:r w:rsidR="00E7157C">
        <w:t>дными условиями труда - 4 процента</w:t>
      </w:r>
      <w:r w:rsidRPr="007A1446">
        <w:t>;</w:t>
      </w:r>
    </w:p>
    <w:p w:rsidR="007A1446" w:rsidRPr="007A1446" w:rsidRDefault="007A1446" w:rsidP="007A1446">
      <w:pPr>
        <w:autoSpaceDE w:val="0"/>
        <w:autoSpaceDN w:val="0"/>
        <w:adjustRightInd w:val="0"/>
        <w:ind w:firstLine="709"/>
        <w:jc w:val="both"/>
      </w:pPr>
      <w:r w:rsidRPr="007A1446">
        <w:t>Выплаты работникам, занятым на тяжелых работах, работах с вредными и (или) опасными условиями труда, начисляются за время фактической занятости работников на таких рабочих местах или в таких условиях труда.</w:t>
      </w:r>
    </w:p>
    <w:p w:rsidR="007A1446" w:rsidRPr="007A1446" w:rsidRDefault="007A1446" w:rsidP="007A1446">
      <w:pPr>
        <w:autoSpaceDE w:val="0"/>
        <w:autoSpaceDN w:val="0"/>
        <w:adjustRightInd w:val="0"/>
        <w:ind w:firstLine="709"/>
        <w:jc w:val="both"/>
      </w:pPr>
      <w:r w:rsidRPr="007A1446">
        <w:t>Конкретные размеры выплат работникам, занятым на тяжелых работах, работах с вредными и (или) опасными условиями труда, устанавливаются по результатам специальной оценки условий труда, проводимой в соответствии с Федеральным законом  от 28.12.2013 № 426-ФЗ «О специальной оценке условий труда».</w:t>
      </w:r>
    </w:p>
    <w:p w:rsidR="007A1446" w:rsidRPr="007A1446" w:rsidRDefault="007A1446" w:rsidP="007A1446">
      <w:pPr>
        <w:adjustRightInd w:val="0"/>
        <w:ind w:firstLine="709"/>
        <w:jc w:val="both"/>
      </w:pPr>
      <w:r w:rsidRPr="007A1446">
        <w:t>Руководитель МБДОУ «ДС № 353 г. Челябинска»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указанные выплаты отменяются.</w:t>
      </w:r>
    </w:p>
    <w:p w:rsidR="007A1446" w:rsidRPr="007A1446" w:rsidRDefault="007A1446" w:rsidP="007A1446">
      <w:pPr>
        <w:autoSpaceDE w:val="0"/>
        <w:autoSpaceDN w:val="0"/>
        <w:adjustRightInd w:val="0"/>
        <w:ind w:firstLine="709"/>
        <w:jc w:val="both"/>
      </w:pPr>
      <w:r w:rsidRPr="007A1446">
        <w:t>В случае, если до дня вступления в силу  Федерального закона от 28 декабря 2013        № 426-ФЗ «О специальной оценке условий труда» в отношении рабочего места была проведена аттестация рабочего места по условиям труда, специальная оценка условий труда в отношении такого рабочего места может не проводиться в течение пяти лет со дня завершения данной аттестации, за исключением случаев ввода в эксплуатацию вновь организованных рабочих мест.</w:t>
      </w:r>
    </w:p>
    <w:p w:rsidR="007A1446" w:rsidRPr="007A1446" w:rsidRDefault="009B3065" w:rsidP="007A1446">
      <w:pPr>
        <w:autoSpaceDE w:val="0"/>
        <w:autoSpaceDN w:val="0"/>
        <w:adjustRightInd w:val="0"/>
        <w:ind w:firstLine="709"/>
        <w:jc w:val="both"/>
        <w:outlineLvl w:val="0"/>
      </w:pPr>
      <w:r w:rsidRPr="009B3065">
        <w:t>29</w:t>
      </w:r>
      <w:r w:rsidR="007A1446" w:rsidRPr="007A1446">
        <w:t xml:space="preserve">. Высококвалифицированным рабочим, занятым на важных (особо важных) и ответственных (особо ответственных) работах, тарифицированным не ниже 6 разряда, оплата труда которых осуществляется в зависимости от разряда выполняемых работ, по решению руководителя устанавливается доплата </w:t>
      </w:r>
      <w:r w:rsidR="007E6DCE">
        <w:t>6</w:t>
      </w:r>
      <w:r w:rsidR="007A1446" w:rsidRPr="007A1446">
        <w:t xml:space="preserve"> процентов к окладу (должностному окладу) в соответствии с перечнем профессий высококвалифицированных рабочих, занятых на важных и ответственных работах, согласно приложению 12 к «Положению об оплате труда работников муниципальных учреждений, подведомственных Управлению по делам образования г.Челябинска».</w:t>
      </w:r>
    </w:p>
    <w:p w:rsidR="007A1446" w:rsidRPr="007A1446" w:rsidRDefault="009B3065" w:rsidP="007A1446">
      <w:pPr>
        <w:autoSpaceDE w:val="0"/>
        <w:autoSpaceDN w:val="0"/>
        <w:adjustRightInd w:val="0"/>
        <w:ind w:firstLine="709"/>
        <w:jc w:val="both"/>
      </w:pPr>
      <w:r>
        <w:t>3</w:t>
      </w:r>
      <w:r w:rsidRPr="009B3065">
        <w:t>0</w:t>
      </w:r>
      <w:r w:rsidR="007A1446" w:rsidRPr="007A1446">
        <w:t>. Выплата за работу в местностях с особыми климатическими условиями (районный коэффициент)</w:t>
      </w:r>
      <w:r w:rsidR="00E7157C">
        <w:t xml:space="preserve"> – 15%</w:t>
      </w:r>
      <w:r w:rsidR="007A1446" w:rsidRPr="007A1446">
        <w:t>. Начисляется на фактический месячный заработок, включая компенсационные и стимулирующие выплаты, без учета материальной помощи.</w:t>
      </w:r>
    </w:p>
    <w:p w:rsidR="007A1446" w:rsidRPr="007A1446" w:rsidRDefault="007A1446" w:rsidP="007A1446">
      <w:pPr>
        <w:autoSpaceDE w:val="0"/>
        <w:autoSpaceDN w:val="0"/>
        <w:adjustRightInd w:val="0"/>
        <w:ind w:firstLine="709"/>
        <w:jc w:val="both"/>
      </w:pPr>
      <w:r w:rsidRPr="007A1446">
        <w:t>Размер районного коэффициента определятся в соответствии с постановлением Государственного комитета СССР по труду и социальным вопросам от 02.07.1987                № 403/20-155 «О размерах и порядке применения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w:t>
      </w:r>
    </w:p>
    <w:p w:rsidR="007A1446" w:rsidRPr="007A1446" w:rsidRDefault="007A1446" w:rsidP="007A1446">
      <w:pPr>
        <w:autoSpaceDE w:val="0"/>
        <w:autoSpaceDN w:val="0"/>
        <w:adjustRightInd w:val="0"/>
        <w:ind w:firstLine="709"/>
        <w:jc w:val="both"/>
      </w:pPr>
      <w:r w:rsidRPr="007A1446">
        <w:t>3</w:t>
      </w:r>
      <w:r w:rsidR="009B3065" w:rsidRPr="009B3065">
        <w:t>1</w:t>
      </w:r>
      <w:r w:rsidRPr="007A1446">
        <w:t xml:space="preserve">. Выплаты за работу в условиях, отклоняющихся от нормальных, устанавливаются в соответствии со статьями 149-154 Трудового кодекса Российской Федерации. К указанным выплатам относятся: </w:t>
      </w:r>
    </w:p>
    <w:p w:rsidR="007A1446" w:rsidRPr="007A1446" w:rsidRDefault="007A1446" w:rsidP="007A1446">
      <w:pPr>
        <w:autoSpaceDE w:val="0"/>
        <w:autoSpaceDN w:val="0"/>
        <w:adjustRightInd w:val="0"/>
        <w:ind w:firstLine="709"/>
        <w:jc w:val="both"/>
        <w:outlineLvl w:val="3"/>
      </w:pPr>
      <w:r w:rsidRPr="007A1446">
        <w:t xml:space="preserve">1) доплата за совмещение профессий (должностей). </w:t>
      </w:r>
    </w:p>
    <w:p w:rsidR="007A1446" w:rsidRPr="007A1446" w:rsidRDefault="007A1446" w:rsidP="007A1446">
      <w:pPr>
        <w:autoSpaceDE w:val="0"/>
        <w:autoSpaceDN w:val="0"/>
        <w:adjustRightInd w:val="0"/>
        <w:ind w:firstLine="709"/>
        <w:jc w:val="both"/>
      </w:pPr>
      <w:r w:rsidRPr="007A1446">
        <w:t>Устанавливается работнику на срок, на который устанавливается совмещение профессий (должностей). Размер доплаты определяется по соглашению сторон с учетом содержания и объема дополнительной работы;</w:t>
      </w:r>
    </w:p>
    <w:p w:rsidR="007A1446" w:rsidRPr="007A1446" w:rsidRDefault="007A1446" w:rsidP="007A1446">
      <w:pPr>
        <w:autoSpaceDE w:val="0"/>
        <w:autoSpaceDN w:val="0"/>
        <w:adjustRightInd w:val="0"/>
        <w:ind w:firstLine="709"/>
        <w:jc w:val="both"/>
      </w:pPr>
      <w:r w:rsidRPr="007A1446">
        <w:t>2) доплата за расширение зон обслуживания.</w:t>
      </w:r>
    </w:p>
    <w:p w:rsidR="007A1446" w:rsidRPr="007A1446" w:rsidRDefault="007A1446" w:rsidP="007A1446">
      <w:pPr>
        <w:autoSpaceDE w:val="0"/>
        <w:autoSpaceDN w:val="0"/>
        <w:adjustRightInd w:val="0"/>
        <w:ind w:firstLine="709"/>
        <w:jc w:val="both"/>
      </w:pPr>
      <w:r w:rsidRPr="007A1446">
        <w:t>Устанавливается работнику на срок, на который устанавливается расширение зон обслуживания. Размер доплаты определяется по соглашению сторон с учетом содержания и объема дополнительной работы;</w:t>
      </w:r>
    </w:p>
    <w:p w:rsidR="007A1446" w:rsidRPr="007A1446" w:rsidRDefault="007A1446" w:rsidP="007A1446">
      <w:pPr>
        <w:autoSpaceDE w:val="0"/>
        <w:autoSpaceDN w:val="0"/>
        <w:adjustRightInd w:val="0"/>
        <w:ind w:firstLine="709"/>
        <w:jc w:val="both"/>
      </w:pPr>
      <w:r w:rsidRPr="007A1446">
        <w:t>3) доплата за исполнение обязанностей временно отсутствующего работника без освобождения от основной работы.</w:t>
      </w:r>
    </w:p>
    <w:p w:rsidR="007A1446" w:rsidRPr="007A1446" w:rsidRDefault="007A1446" w:rsidP="007A1446">
      <w:pPr>
        <w:autoSpaceDE w:val="0"/>
        <w:autoSpaceDN w:val="0"/>
        <w:adjustRightInd w:val="0"/>
        <w:ind w:firstLine="709"/>
        <w:jc w:val="both"/>
      </w:pPr>
      <w:r w:rsidRPr="007A1446">
        <w:t>Устанавливается работнику при увеличении установленного ему объема работ или возложении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с учетом содержания и объема дополнительной работы;</w:t>
      </w:r>
    </w:p>
    <w:p w:rsidR="007A1446" w:rsidRPr="007A1446" w:rsidRDefault="007A1446" w:rsidP="007A1446">
      <w:pPr>
        <w:autoSpaceDE w:val="0"/>
        <w:autoSpaceDN w:val="0"/>
        <w:adjustRightInd w:val="0"/>
        <w:ind w:firstLine="709"/>
        <w:jc w:val="both"/>
      </w:pPr>
      <w:r w:rsidRPr="007A1446">
        <w:t>4) доплата за работу в выходные или нерабочие праздничные дни.</w:t>
      </w:r>
    </w:p>
    <w:p w:rsidR="007A1446" w:rsidRPr="007A1446" w:rsidRDefault="007A1446" w:rsidP="007A1446">
      <w:pPr>
        <w:autoSpaceDE w:val="0"/>
        <w:autoSpaceDN w:val="0"/>
        <w:adjustRightInd w:val="0"/>
        <w:ind w:firstLine="709"/>
        <w:jc w:val="both"/>
      </w:pPr>
      <w:r w:rsidRPr="007A1446">
        <w:t xml:space="preserve">Производится работникам, привлекавшимся к работе в выходные и нерабочие праздничные дни: </w:t>
      </w:r>
    </w:p>
    <w:p w:rsidR="007A1446" w:rsidRPr="007A1446" w:rsidRDefault="007A1446" w:rsidP="007A1446">
      <w:pPr>
        <w:autoSpaceDE w:val="0"/>
        <w:autoSpaceDN w:val="0"/>
        <w:adjustRightInd w:val="0"/>
        <w:ind w:firstLine="709"/>
        <w:jc w:val="both"/>
      </w:pPr>
      <w:r w:rsidRPr="007A1446">
        <w:t>- труд которых оплачивается по дневным и часовым тарифным ставкам, - в размере двойной дневной или часовой тарифной ставки;</w:t>
      </w:r>
    </w:p>
    <w:p w:rsidR="007A1446" w:rsidRPr="007A1446" w:rsidRDefault="007A1446" w:rsidP="007A1446">
      <w:pPr>
        <w:autoSpaceDE w:val="0"/>
        <w:autoSpaceDN w:val="0"/>
        <w:adjustRightInd w:val="0"/>
        <w:ind w:firstLine="709"/>
        <w:jc w:val="both"/>
      </w:pPr>
      <w:r w:rsidRPr="007A1446">
        <w:t>- получающим оклад (должностной оклад), -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7A1446" w:rsidRPr="007A1446" w:rsidRDefault="007A1446" w:rsidP="007A1446">
      <w:pPr>
        <w:autoSpaceDE w:val="0"/>
        <w:autoSpaceDN w:val="0"/>
        <w:adjustRightInd w:val="0"/>
        <w:ind w:firstLine="709"/>
        <w:jc w:val="both"/>
      </w:pPr>
      <w:r w:rsidRPr="007A1446">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7A1446" w:rsidRPr="007A1446" w:rsidRDefault="007A1446" w:rsidP="007A1446">
      <w:pPr>
        <w:autoSpaceDE w:val="0"/>
        <w:autoSpaceDN w:val="0"/>
        <w:adjustRightInd w:val="0"/>
        <w:ind w:firstLine="709"/>
        <w:jc w:val="both"/>
      </w:pPr>
      <w:r w:rsidRPr="007A1446">
        <w:t>5) доплата за работу в ночное время.</w:t>
      </w:r>
    </w:p>
    <w:p w:rsidR="007A1446" w:rsidRPr="007A1446" w:rsidRDefault="007A1446" w:rsidP="007A1446">
      <w:pPr>
        <w:autoSpaceDE w:val="0"/>
        <w:autoSpaceDN w:val="0"/>
        <w:adjustRightInd w:val="0"/>
        <w:ind w:firstLine="709"/>
        <w:jc w:val="both"/>
      </w:pPr>
      <w:r w:rsidRPr="007A1446">
        <w:t>Оплачивается работнику в повышенном размере по сравнению с работой в нормальных условиях, за каждый час работы. Ночным считается время с 22 часов вечера до 6 часов утра.</w:t>
      </w:r>
    </w:p>
    <w:p w:rsidR="007A1446" w:rsidRPr="007A1446" w:rsidRDefault="007A1446" w:rsidP="007A1446">
      <w:pPr>
        <w:autoSpaceDE w:val="0"/>
        <w:autoSpaceDN w:val="0"/>
        <w:adjustRightInd w:val="0"/>
        <w:ind w:firstLine="709"/>
        <w:jc w:val="both"/>
      </w:pPr>
      <w:r w:rsidRPr="007A1446">
        <w:t xml:space="preserve">Оплата труда за работу в ночное время, в соответствии с постановлением Правительства Российской Федерации от 22.07.2008 № 554 «О минимальном размере повышения оплаты труда за работу в ночное время», составляет </w:t>
      </w:r>
      <w:r w:rsidR="00885794">
        <w:t>35</w:t>
      </w:r>
      <w:r w:rsidRPr="007A1446">
        <w:t xml:space="preserve"> процентов часовой тарифной ставки (оклада (должностного оклада), рассчитанного за час работы) за каждый час работы в ночное время.</w:t>
      </w:r>
    </w:p>
    <w:p w:rsidR="007A1446" w:rsidRPr="007A1446" w:rsidRDefault="007A1446" w:rsidP="007A1446">
      <w:pPr>
        <w:autoSpaceDE w:val="0"/>
        <w:autoSpaceDN w:val="0"/>
        <w:adjustRightInd w:val="0"/>
        <w:ind w:firstLine="709"/>
        <w:jc w:val="both"/>
      </w:pPr>
      <w:r w:rsidRPr="007A1446">
        <w:t>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представительного органа работников, трудовым договором, но не менее минимального размера повышения оплаты труда за работу в ночное время, установленного Правительством Российской Федерации.</w:t>
      </w:r>
    </w:p>
    <w:p w:rsidR="007A1446" w:rsidRPr="007A1446" w:rsidRDefault="007A1446" w:rsidP="007A1446">
      <w:pPr>
        <w:autoSpaceDE w:val="0"/>
        <w:autoSpaceDN w:val="0"/>
        <w:adjustRightInd w:val="0"/>
        <w:ind w:firstLine="709"/>
        <w:jc w:val="both"/>
      </w:pPr>
      <w:r w:rsidRPr="007A1446">
        <w:t>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на среднемесячное количество часов в зависимости от установленной работнику продолжительности рабочей недели;</w:t>
      </w:r>
    </w:p>
    <w:p w:rsidR="007A1446" w:rsidRPr="007A1446" w:rsidRDefault="007A1446" w:rsidP="007A1446">
      <w:pPr>
        <w:autoSpaceDE w:val="0"/>
        <w:autoSpaceDN w:val="0"/>
        <w:adjustRightInd w:val="0"/>
        <w:ind w:firstLine="709"/>
        <w:jc w:val="both"/>
      </w:pPr>
      <w:r w:rsidRPr="007A1446">
        <w:t>6) повышенная оплата сверхурочной работы.</w:t>
      </w:r>
    </w:p>
    <w:p w:rsidR="007A1446" w:rsidRPr="007A1446" w:rsidRDefault="007A1446" w:rsidP="007A1446">
      <w:pPr>
        <w:autoSpaceDE w:val="0"/>
        <w:autoSpaceDN w:val="0"/>
        <w:adjustRightInd w:val="0"/>
        <w:ind w:firstLine="709"/>
        <w:jc w:val="both"/>
      </w:pPr>
      <w:r w:rsidRPr="007A1446">
        <w:t xml:space="preserve">Производится работнику за первые два часа работы </w:t>
      </w:r>
      <w:r w:rsidR="009779F9">
        <w:t>в размере</w:t>
      </w:r>
      <w:r w:rsidRPr="007A1446">
        <w:t xml:space="preserve"> полуторного размера, за последующие часы – двойного размера.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w:t>
      </w:r>
      <w:r w:rsidR="00EA5C8C">
        <w:t>ени, отработанного сверхурочно.</w:t>
      </w:r>
    </w:p>
    <w:p w:rsidR="007A1446" w:rsidRPr="007A1446" w:rsidRDefault="007A1446" w:rsidP="007A1446">
      <w:pPr>
        <w:pStyle w:val="Pa2"/>
        <w:ind w:right="100" w:firstLine="709"/>
        <w:jc w:val="both"/>
        <w:rPr>
          <w:rFonts w:ascii="Times New Roman" w:hAnsi="Times New Roman"/>
          <w:b/>
          <w:bCs/>
          <w:color w:val="000000"/>
        </w:rPr>
      </w:pPr>
    </w:p>
    <w:p w:rsidR="007A1446" w:rsidRPr="007A1446" w:rsidRDefault="007A1446" w:rsidP="00EA5C8C">
      <w:pPr>
        <w:pStyle w:val="Pa01"/>
        <w:ind w:right="100" w:firstLine="709"/>
        <w:jc w:val="center"/>
        <w:rPr>
          <w:rFonts w:ascii="Times New Roman" w:hAnsi="Times New Roman"/>
        </w:rPr>
      </w:pPr>
      <w:r w:rsidRPr="007A1446">
        <w:rPr>
          <w:rFonts w:ascii="Times New Roman" w:hAnsi="Times New Roman"/>
          <w:b/>
          <w:bCs/>
        </w:rPr>
        <w:t>V</w:t>
      </w:r>
      <w:r w:rsidR="009B3065">
        <w:rPr>
          <w:rFonts w:ascii="Times New Roman" w:hAnsi="Times New Roman"/>
          <w:b/>
          <w:bCs/>
          <w:lang w:val="en-US"/>
        </w:rPr>
        <w:t>I</w:t>
      </w:r>
      <w:r w:rsidRPr="007A1446">
        <w:rPr>
          <w:rFonts w:ascii="Times New Roman" w:hAnsi="Times New Roman"/>
          <w:b/>
          <w:bCs/>
        </w:rPr>
        <w:t xml:space="preserve">. </w:t>
      </w:r>
      <w:r w:rsidR="000C6218">
        <w:rPr>
          <w:rFonts w:ascii="Times New Roman" w:hAnsi="Times New Roman"/>
          <w:b/>
          <w:bCs/>
        </w:rPr>
        <w:t>Виды</w:t>
      </w:r>
      <w:r w:rsidRPr="007A1446">
        <w:rPr>
          <w:rFonts w:ascii="Times New Roman" w:hAnsi="Times New Roman"/>
          <w:b/>
          <w:bCs/>
        </w:rPr>
        <w:t xml:space="preserve"> выплат стимулирующего характера</w:t>
      </w:r>
    </w:p>
    <w:p w:rsidR="000C6218" w:rsidRPr="0021725C" w:rsidRDefault="000C6218" w:rsidP="000C6218">
      <w:pPr>
        <w:pStyle w:val="af0"/>
        <w:ind w:left="0" w:firstLine="540"/>
      </w:pPr>
      <w:r w:rsidRPr="00426AD0">
        <w:rPr>
          <w:bCs/>
        </w:rPr>
        <w:t>К вид</w:t>
      </w:r>
      <w:r>
        <w:rPr>
          <w:bCs/>
        </w:rPr>
        <w:t>ам выплат стимулирующего характе</w:t>
      </w:r>
      <w:r w:rsidRPr="00426AD0">
        <w:rPr>
          <w:bCs/>
        </w:rPr>
        <w:t>ра</w:t>
      </w:r>
      <w:r>
        <w:rPr>
          <w:bCs/>
        </w:rPr>
        <w:t xml:space="preserve"> относятся выплаты, направленные на стимулирование работника к качественному результату труда, а также поощрение за выполненную работу.</w:t>
      </w:r>
    </w:p>
    <w:p w:rsidR="000C6218" w:rsidRPr="0021725C" w:rsidRDefault="009B3065" w:rsidP="000C6218">
      <w:pPr>
        <w:ind w:firstLine="540"/>
        <w:jc w:val="both"/>
        <w:rPr>
          <w:bCs/>
        </w:rPr>
      </w:pPr>
      <w:r w:rsidRPr="009B3065">
        <w:t>32</w:t>
      </w:r>
      <w:r w:rsidR="000C6218">
        <w:t>. Все виды стимулирующих выплат работникам М</w:t>
      </w:r>
      <w:r w:rsidR="004374A5">
        <w:t>Б</w:t>
      </w:r>
      <w:r w:rsidR="000C6218">
        <w:t>ДОУ, в том числе работникам, работающим по совместительству, выплачиваются на основании приказа заведующего, по результатам (протоколу) заседания комиссии по распределению стимулирующей части фонда оплаты труда и производятся в пределах бюджетных ассигнований, предусмотренных в субсидии, предоставляемой муниципальному бюджетному учреждению на финансовое обеспечение выполнения муниципального задания на оказание муниципальных услуг (выполнение работ) с учетом средств внебюджетных фондов и средств от приносящей доход деятельности</w:t>
      </w:r>
      <w:r w:rsidR="000C6218">
        <w:rPr>
          <w:bCs/>
        </w:rPr>
        <w:t>.</w:t>
      </w:r>
    </w:p>
    <w:p w:rsidR="000C6218" w:rsidRDefault="009B3065" w:rsidP="000C6218">
      <w:pPr>
        <w:autoSpaceDE w:val="0"/>
        <w:autoSpaceDN w:val="0"/>
        <w:adjustRightInd w:val="0"/>
        <w:ind w:firstLine="540"/>
        <w:jc w:val="both"/>
      </w:pPr>
      <w:r w:rsidRPr="009B3065">
        <w:t>33</w:t>
      </w:r>
      <w:r w:rsidR="000C6218">
        <w:t xml:space="preserve">. Перечень, размеры и порядок определения выплат стимулирующего характера, устанавливаемых работникам МБДОУ, определены в </w:t>
      </w:r>
      <w:r w:rsidR="000C6218" w:rsidRPr="004A3A85">
        <w:t>Приложении</w:t>
      </w:r>
      <w:r w:rsidR="000C6218" w:rsidRPr="000305EF">
        <w:rPr>
          <w:color w:val="FF0000"/>
        </w:rPr>
        <w:t xml:space="preserve"> </w:t>
      </w:r>
      <w:r w:rsidR="000C6218">
        <w:t>№ 2 к настоящему Положению.</w:t>
      </w:r>
    </w:p>
    <w:p w:rsidR="000C6218" w:rsidRDefault="009B3065" w:rsidP="000C6218">
      <w:pPr>
        <w:autoSpaceDE w:val="0"/>
        <w:autoSpaceDN w:val="0"/>
        <w:adjustRightInd w:val="0"/>
        <w:ind w:firstLine="540"/>
        <w:jc w:val="both"/>
      </w:pPr>
      <w:r w:rsidRPr="009B3065">
        <w:t>34</w:t>
      </w:r>
      <w:r w:rsidR="000C6218">
        <w:t xml:space="preserve">. Выплаты стимулирующего характера устанавливаются в процентном отношении к окладам (должностным окладам, ставкам заработной платы) либо в абсолютных размерах, если иное не установлено законодательством Российской Федерации, в зависимости от достижения работниками соответствующих качественных и (или) количественных показателей, установленных по стимулирующей выплате за качество выполняемых работ, которые могут конкретизироваться </w:t>
      </w:r>
      <w:r w:rsidR="00DD666C">
        <w:t>(</w:t>
      </w:r>
      <w:r w:rsidR="000C6218">
        <w:t>Приложени</w:t>
      </w:r>
      <w:r w:rsidR="00DD666C">
        <w:t>е</w:t>
      </w:r>
      <w:r w:rsidR="000C6218">
        <w:t xml:space="preserve"> №</w:t>
      </w:r>
      <w:r w:rsidR="00A95685">
        <w:t>5</w:t>
      </w:r>
      <w:r w:rsidR="00DD666C">
        <w:t>)</w:t>
      </w:r>
      <w:r w:rsidR="000C6218">
        <w:t>.</w:t>
      </w:r>
    </w:p>
    <w:p w:rsidR="000C6218" w:rsidRDefault="009B3065" w:rsidP="000C6218">
      <w:pPr>
        <w:pStyle w:val="af0"/>
        <w:ind w:left="0" w:firstLine="540"/>
      </w:pPr>
      <w:r w:rsidRPr="009B3065">
        <w:t>35</w:t>
      </w:r>
      <w:r w:rsidR="000C6218">
        <w:t xml:space="preserve">. </w:t>
      </w:r>
      <w:r w:rsidR="000C6218" w:rsidRPr="009D5AF8">
        <w:t>Премиальные выплаты по итогам работы</w:t>
      </w:r>
      <w:r w:rsidR="000C6218">
        <w:t xml:space="preserve"> устанавливаются:</w:t>
      </w:r>
    </w:p>
    <w:p w:rsidR="000C6218" w:rsidRDefault="000C6218" w:rsidP="000C6218">
      <w:pPr>
        <w:pStyle w:val="af0"/>
        <w:numPr>
          <w:ilvl w:val="0"/>
          <w:numId w:val="5"/>
        </w:numPr>
        <w:tabs>
          <w:tab w:val="clear" w:pos="1620"/>
          <w:tab w:val="left" w:pos="426"/>
          <w:tab w:val="left" w:pos="851"/>
        </w:tabs>
        <w:ind w:left="0" w:firstLine="567"/>
      </w:pPr>
      <w:r>
        <w:t>по итогам работы за отчетный период (учебный, календарный год,</w:t>
      </w:r>
      <w:r w:rsidR="00617D71">
        <w:t xml:space="preserve"> за 9 месяцев, полгода, месяц);</w:t>
      </w:r>
    </w:p>
    <w:p w:rsidR="000C6218" w:rsidRDefault="000C6218" w:rsidP="000C6218">
      <w:pPr>
        <w:pStyle w:val="af0"/>
        <w:numPr>
          <w:ilvl w:val="0"/>
          <w:numId w:val="5"/>
        </w:numPr>
        <w:tabs>
          <w:tab w:val="clear" w:pos="1620"/>
          <w:tab w:val="num" w:pos="0"/>
          <w:tab w:val="left" w:pos="851"/>
        </w:tabs>
        <w:ind w:left="0" w:firstLine="567"/>
      </w:pPr>
      <w:r>
        <w:t>по итогам работы за отчетный период (учебный, календарный год, за 9 месяцев, полгода, месяц) младшему обслуживающему персоналу: до 150%</w:t>
      </w:r>
    </w:p>
    <w:p w:rsidR="000C6218" w:rsidRDefault="000C6218" w:rsidP="000C6218">
      <w:pPr>
        <w:numPr>
          <w:ilvl w:val="0"/>
          <w:numId w:val="5"/>
        </w:numPr>
        <w:tabs>
          <w:tab w:val="clear" w:pos="1620"/>
          <w:tab w:val="num" w:pos="0"/>
          <w:tab w:val="left" w:pos="360"/>
          <w:tab w:val="left" w:pos="851"/>
        </w:tabs>
        <w:ind w:left="0" w:firstLine="567"/>
        <w:jc w:val="both"/>
      </w:pPr>
      <w:r>
        <w:t>ежеквартальная премия воспитателям, помощникам воспитателей, младшим воспитателям, реализующим программу дошкольного образования за выполнение плановых показателей по детодням и дням функционирования, проведение профилактических и оздоровительных мероприятий, направленных на охрану и укрепление здоровья детей:    30%</w:t>
      </w:r>
    </w:p>
    <w:p w:rsidR="00617D71" w:rsidRPr="005E236C" w:rsidRDefault="009B3065" w:rsidP="00617D71">
      <w:pPr>
        <w:autoSpaceDE w:val="0"/>
        <w:autoSpaceDN w:val="0"/>
        <w:adjustRightInd w:val="0"/>
        <w:ind w:firstLine="540"/>
        <w:jc w:val="both"/>
      </w:pPr>
      <w:r w:rsidRPr="009B3065">
        <w:t>36</w:t>
      </w:r>
      <w:r w:rsidR="00A95685">
        <w:t>.</w:t>
      </w:r>
      <w:r w:rsidR="00617D71" w:rsidRPr="00617D71">
        <w:t xml:space="preserve"> </w:t>
      </w:r>
      <w:r w:rsidR="00617D71" w:rsidRPr="005E236C">
        <w:t>Разработка показателей и критериев эффективности работы осуществляется с учетом следующих принципов:</w:t>
      </w:r>
    </w:p>
    <w:p w:rsidR="00617D71" w:rsidRPr="005E236C" w:rsidRDefault="00617D71" w:rsidP="00617D71">
      <w:pPr>
        <w:widowControl w:val="0"/>
        <w:autoSpaceDE w:val="0"/>
        <w:autoSpaceDN w:val="0"/>
        <w:adjustRightInd w:val="0"/>
        <w:ind w:firstLine="540"/>
        <w:jc w:val="both"/>
      </w:pPr>
      <w:r w:rsidRPr="005E236C">
        <w:t>1) 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rsidR="00617D71" w:rsidRPr="005E236C" w:rsidRDefault="00617D71" w:rsidP="00617D71">
      <w:pPr>
        <w:widowControl w:val="0"/>
        <w:autoSpaceDE w:val="0"/>
        <w:autoSpaceDN w:val="0"/>
        <w:adjustRightInd w:val="0"/>
        <w:ind w:firstLine="540"/>
        <w:jc w:val="both"/>
      </w:pPr>
      <w:r w:rsidRPr="005E236C">
        <w:t>2)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rsidR="00617D71" w:rsidRPr="005E236C" w:rsidRDefault="00617D71" w:rsidP="00617D71">
      <w:pPr>
        <w:widowControl w:val="0"/>
        <w:autoSpaceDE w:val="0"/>
        <w:autoSpaceDN w:val="0"/>
        <w:adjustRightInd w:val="0"/>
        <w:ind w:firstLine="540"/>
        <w:jc w:val="both"/>
      </w:pPr>
      <w:r w:rsidRPr="005E236C">
        <w:t>3) адекватность – вознаграждение должно быть адекватно трудовому вкладу каждого работника в результат коллективного труда;</w:t>
      </w:r>
    </w:p>
    <w:p w:rsidR="00617D71" w:rsidRPr="005E236C" w:rsidRDefault="00617D71" w:rsidP="00617D71">
      <w:pPr>
        <w:widowControl w:val="0"/>
        <w:autoSpaceDE w:val="0"/>
        <w:autoSpaceDN w:val="0"/>
        <w:adjustRightInd w:val="0"/>
        <w:ind w:firstLine="540"/>
        <w:jc w:val="both"/>
      </w:pPr>
      <w:r w:rsidRPr="005E236C">
        <w:t>4) своевременность – вознаграждение должно следовать за достижением результатов;</w:t>
      </w:r>
    </w:p>
    <w:p w:rsidR="00617D71" w:rsidRPr="005E236C" w:rsidRDefault="00617D71" w:rsidP="00617D71">
      <w:pPr>
        <w:widowControl w:val="0"/>
        <w:autoSpaceDE w:val="0"/>
        <w:autoSpaceDN w:val="0"/>
        <w:adjustRightInd w:val="0"/>
        <w:ind w:firstLine="540"/>
        <w:jc w:val="both"/>
      </w:pPr>
      <w:r w:rsidRPr="005E236C">
        <w:t>5) прозрачность – правила определения вознаграждения должны быть понятны каждому работнику.</w:t>
      </w:r>
    </w:p>
    <w:p w:rsidR="00617D71" w:rsidRPr="005E236C" w:rsidRDefault="00617D71" w:rsidP="00617D71">
      <w:pPr>
        <w:widowControl w:val="0"/>
        <w:autoSpaceDE w:val="0"/>
        <w:autoSpaceDN w:val="0"/>
        <w:adjustRightInd w:val="0"/>
        <w:ind w:firstLine="540"/>
        <w:jc w:val="both"/>
      </w:pPr>
      <w:r w:rsidRPr="005E236C">
        <w:t xml:space="preserve">При разработке показателей и критериев эффективности работы учитываются методические рекомендации, утвержденные </w:t>
      </w:r>
      <w:r w:rsidRPr="00070BD4">
        <w:t xml:space="preserve">приказом </w:t>
      </w:r>
      <w:r w:rsidRPr="005E236C">
        <w:t xml:space="preserve">Министерства здравоохранения России от 28.06.2013 </w:t>
      </w:r>
      <w:hyperlink r:id="rId9" w:history="1">
        <w:r w:rsidRPr="005E236C">
          <w:t>№ 421</w:t>
        </w:r>
      </w:hyperlink>
      <w:r w:rsidRPr="005E236C">
        <w:t xml:space="preserve">, </w:t>
      </w:r>
      <w:r w:rsidRPr="00070BD4">
        <w:t xml:space="preserve">приказом </w:t>
      </w:r>
      <w:r w:rsidRPr="005E236C">
        <w:t xml:space="preserve">Министерства труда России от 01.07.2013 </w:t>
      </w:r>
      <w:hyperlink r:id="rId10" w:history="1">
        <w:r w:rsidRPr="005E236C">
          <w:t>№ 287</w:t>
        </w:r>
      </w:hyperlink>
      <w:r w:rsidRPr="005E236C">
        <w:t xml:space="preserve"> и </w:t>
      </w:r>
      <w:r w:rsidRPr="00070BD4">
        <w:t xml:space="preserve">приказом </w:t>
      </w:r>
      <w:r w:rsidRPr="005E236C">
        <w:t xml:space="preserve">Министерства культуры России от 28.06.2013 </w:t>
      </w:r>
      <w:hyperlink r:id="rId11" w:history="1">
        <w:r w:rsidRPr="005E236C">
          <w:t>№ 920</w:t>
        </w:r>
      </w:hyperlink>
      <w:r w:rsidRPr="005E236C">
        <w:t xml:space="preserve">, </w:t>
      </w:r>
      <w:hyperlink r:id="rId12" w:history="1">
        <w:r w:rsidRPr="00070BD4">
          <w:t>письмом</w:t>
        </w:r>
      </w:hyperlink>
      <w:r w:rsidRPr="005E236C">
        <w:t xml:space="preserve"> Министерства образования и науки России от 20.06.2013 № АП-1073/02.</w:t>
      </w:r>
    </w:p>
    <w:p w:rsidR="00AE3E6B" w:rsidRDefault="009B3065" w:rsidP="0096022A">
      <w:pPr>
        <w:ind w:firstLine="540"/>
      </w:pPr>
      <w:r w:rsidRPr="009B3065">
        <w:t>37</w:t>
      </w:r>
      <w:r w:rsidR="000C6218" w:rsidRPr="0096022A">
        <w:t xml:space="preserve">. </w:t>
      </w:r>
      <w:r w:rsidR="0096022A" w:rsidRPr="0096022A">
        <w:t>Работникам учреждения наряду со стимулирующими выплатами по оплате труда (в т. ч. премиями и иными поощрительными выплатами) при наличии экономии фонда оплаты труда могут в рамках поощрения за труд (ст. 191 ТК РФ) выплачиваться следующие разовые (единовременные) премии</w:t>
      </w:r>
      <w:r w:rsidR="004374A5">
        <w:t xml:space="preserve"> в размере 2000 рублей</w:t>
      </w:r>
      <w:r w:rsidR="0096022A" w:rsidRPr="0096022A">
        <w:t>:</w:t>
      </w:r>
      <w:r w:rsidR="0096022A">
        <w:t xml:space="preserve">  </w:t>
      </w:r>
      <w:r w:rsidR="0096022A" w:rsidRPr="0096022A">
        <w:br/>
        <w:t>–          к праздничным (ст. 112 ТК РФ) и профессиональным датам;</w:t>
      </w:r>
      <w:r w:rsidR="0096022A" w:rsidRPr="0096022A">
        <w:br/>
        <w:t>–          к юбилеям (достижению 50, 55, 60, 65, 70-летнего возраста);</w:t>
      </w:r>
      <w:r w:rsidR="0096022A" w:rsidRPr="0096022A">
        <w:br/>
        <w:t>–          в связи с присуждением почетных званий;</w:t>
      </w:r>
      <w:r w:rsidR="0096022A" w:rsidRPr="0096022A">
        <w:br/>
        <w:t>–          в связи с награждением государственными и ведомственными наградами;</w:t>
      </w:r>
      <w:r w:rsidR="0096022A" w:rsidRPr="0096022A">
        <w:br/>
        <w:t>–          в случае увольнения в связи с уходом на пенсию;</w:t>
      </w:r>
    </w:p>
    <w:p w:rsidR="00EC10D2" w:rsidRDefault="0096022A" w:rsidP="00AE3E6B">
      <w:r w:rsidRPr="0096022A">
        <w:t>–          иные премии, предусмотренные учетной политикой</w:t>
      </w:r>
      <w:r>
        <w:t xml:space="preserve"> </w:t>
      </w:r>
      <w:r w:rsidRPr="0096022A">
        <w:t>учреждения.</w:t>
      </w:r>
    </w:p>
    <w:p w:rsidR="00853DA2" w:rsidRDefault="00853DA2" w:rsidP="00853DA2">
      <w:pPr>
        <w:ind w:firstLine="567"/>
      </w:pPr>
      <w:r w:rsidRPr="0096022A">
        <w:t>Премирование в указанных случаях осуществляется по решению руководителя учреждения на основании докладных записок заместителей руководителя, руководителей структурных подразделений.</w:t>
      </w:r>
    </w:p>
    <w:p w:rsidR="00EC10D2" w:rsidRPr="005E236C" w:rsidRDefault="00EC10D2" w:rsidP="00EC10D2">
      <w:pPr>
        <w:autoSpaceDE w:val="0"/>
        <w:autoSpaceDN w:val="0"/>
        <w:adjustRightInd w:val="0"/>
        <w:ind w:firstLine="708"/>
        <w:jc w:val="both"/>
      </w:pPr>
      <w:r w:rsidRPr="005E236C">
        <w:t>Кроме того, могут вводиться премии, стимулирующие улучшение деятельности учреждения определенной направленности:</w:t>
      </w:r>
    </w:p>
    <w:p w:rsidR="00EC10D2" w:rsidRPr="005E236C" w:rsidRDefault="00EC10D2" w:rsidP="00EC10D2">
      <w:pPr>
        <w:autoSpaceDE w:val="0"/>
        <w:autoSpaceDN w:val="0"/>
        <w:adjustRightInd w:val="0"/>
        <w:jc w:val="both"/>
      </w:pPr>
      <w:r w:rsidRPr="005E236C">
        <w:t>- за разработку авторской учебной программы;</w:t>
      </w:r>
    </w:p>
    <w:p w:rsidR="00EC10D2" w:rsidRPr="005E236C" w:rsidRDefault="00EC10D2" w:rsidP="00EC10D2">
      <w:pPr>
        <w:autoSpaceDE w:val="0"/>
        <w:autoSpaceDN w:val="0"/>
        <w:adjustRightInd w:val="0"/>
        <w:jc w:val="both"/>
      </w:pPr>
      <w:r w:rsidRPr="005E236C">
        <w:t>- за своевременную подготовку сезонных работ;</w:t>
      </w:r>
    </w:p>
    <w:p w:rsidR="00EC10D2" w:rsidRPr="005E236C" w:rsidRDefault="00EC10D2" w:rsidP="00EC10D2">
      <w:pPr>
        <w:autoSpaceDE w:val="0"/>
        <w:autoSpaceDN w:val="0"/>
        <w:adjustRightInd w:val="0"/>
        <w:jc w:val="both"/>
      </w:pPr>
      <w:r w:rsidRPr="005E236C">
        <w:t xml:space="preserve">- за высокое качество оздоровительной работы с детьми; </w:t>
      </w:r>
    </w:p>
    <w:p w:rsidR="00EC10D2" w:rsidRPr="005E236C" w:rsidRDefault="00EC10D2" w:rsidP="00EC10D2">
      <w:pPr>
        <w:shd w:val="clear" w:color="auto" w:fill="FFFFFF"/>
        <w:spacing w:line="298" w:lineRule="exact"/>
      </w:pPr>
      <w:r w:rsidRPr="005E236C">
        <w:t>- за получение грамот и наград вышестоящих организаций;</w:t>
      </w:r>
    </w:p>
    <w:p w:rsidR="00EC10D2" w:rsidRPr="005E236C" w:rsidRDefault="00EC10D2" w:rsidP="00EC10D2">
      <w:pPr>
        <w:shd w:val="clear" w:color="auto" w:fill="FFFFFF"/>
        <w:spacing w:line="298" w:lineRule="exact"/>
        <w:ind w:right="10"/>
        <w:jc w:val="both"/>
      </w:pPr>
      <w:r w:rsidRPr="005E236C">
        <w:rPr>
          <w:spacing w:val="-2"/>
        </w:rPr>
        <w:t>- за высокий процент посещаемости детей, стабильно низкий процент заболеваемости дете</w:t>
      </w:r>
      <w:r w:rsidRPr="005E236C">
        <w:t>й;</w:t>
      </w:r>
    </w:p>
    <w:p w:rsidR="00EC10D2" w:rsidRPr="005E236C" w:rsidRDefault="00EC10D2" w:rsidP="00EC10D2">
      <w:pPr>
        <w:shd w:val="clear" w:color="auto" w:fill="FFFFFF"/>
        <w:spacing w:line="298" w:lineRule="exact"/>
        <w:ind w:right="5"/>
        <w:jc w:val="both"/>
      </w:pPr>
      <w:r w:rsidRPr="005E236C">
        <w:t>- за создание условий для образовательной работы с детьми (педагогическая целесообразность, психологическая и физиологическая комфортность, эстетика оформления помещений);</w:t>
      </w:r>
    </w:p>
    <w:p w:rsidR="00EC10D2" w:rsidRPr="005E236C" w:rsidRDefault="00EC10D2" w:rsidP="00EC10D2">
      <w:pPr>
        <w:shd w:val="clear" w:color="auto" w:fill="FFFFFF"/>
        <w:spacing w:line="298" w:lineRule="exact"/>
        <w:ind w:right="10"/>
        <w:jc w:val="both"/>
      </w:pPr>
      <w:r w:rsidRPr="005E236C">
        <w:t>- за разработку и реализацию новых педагогических технологий, постоянный тво</w:t>
      </w:r>
      <w:r w:rsidRPr="005E236C">
        <w:rPr>
          <w:spacing w:val="-1"/>
        </w:rPr>
        <w:t>рческий поиск и новаторство в педагогической деятельности;</w:t>
      </w:r>
    </w:p>
    <w:p w:rsidR="00EC10D2" w:rsidRPr="005E236C" w:rsidRDefault="00EC10D2" w:rsidP="00EC10D2">
      <w:pPr>
        <w:shd w:val="clear" w:color="auto" w:fill="FFFFFF"/>
        <w:spacing w:before="5" w:line="298" w:lineRule="exact"/>
        <w:jc w:val="both"/>
      </w:pPr>
      <w:r w:rsidRPr="005E236C">
        <w:t xml:space="preserve">- за представление творческого опыта работы на открытых </w:t>
      </w:r>
      <w:r>
        <w:t xml:space="preserve">мероприятиях </w:t>
      </w:r>
      <w:r w:rsidRPr="005E236C">
        <w:t xml:space="preserve">для коллег района, города, </w:t>
      </w:r>
      <w:r w:rsidR="003C5CA5">
        <w:t xml:space="preserve">области, </w:t>
      </w:r>
      <w:r w:rsidRPr="005E236C">
        <w:t>России и</w:t>
      </w:r>
      <w:r>
        <w:t xml:space="preserve"> участие в других професси</w:t>
      </w:r>
      <w:r w:rsidR="003C5CA5">
        <w:t xml:space="preserve">ональных </w:t>
      </w:r>
      <w:r>
        <w:t>мероприятиях</w:t>
      </w:r>
      <w:r w:rsidR="003C5CA5">
        <w:t>;</w:t>
      </w:r>
    </w:p>
    <w:p w:rsidR="00EC10D2" w:rsidRPr="005E236C" w:rsidRDefault="00EC10D2" w:rsidP="00EC10D2">
      <w:pPr>
        <w:shd w:val="clear" w:color="auto" w:fill="FFFFFF"/>
        <w:spacing w:before="5" w:line="298" w:lineRule="exact"/>
      </w:pPr>
      <w:r w:rsidRPr="005E236C">
        <w:t>- за высокий уровень умений, знаний и навыков детей;</w:t>
      </w:r>
    </w:p>
    <w:p w:rsidR="00EC10D2" w:rsidRPr="005E236C" w:rsidRDefault="00EC10D2" w:rsidP="00EC10D2">
      <w:pPr>
        <w:shd w:val="clear" w:color="auto" w:fill="FFFFFF"/>
        <w:spacing w:line="298" w:lineRule="exact"/>
        <w:jc w:val="both"/>
      </w:pPr>
      <w:r w:rsidRPr="005E236C">
        <w:rPr>
          <w:spacing w:val="-1"/>
        </w:rPr>
        <w:t xml:space="preserve">- за личный творческий вклад в оснащение </w:t>
      </w:r>
      <w:r>
        <w:rPr>
          <w:spacing w:val="-1"/>
        </w:rPr>
        <w:t>образовательного процесса МБ</w:t>
      </w:r>
      <w:r w:rsidRPr="005E236C">
        <w:rPr>
          <w:spacing w:val="-1"/>
        </w:rPr>
        <w:t>Д</w:t>
      </w:r>
      <w:r>
        <w:t>ОУ ДС №353</w:t>
      </w:r>
      <w:r w:rsidRPr="005E236C">
        <w:t xml:space="preserve">; </w:t>
      </w:r>
    </w:p>
    <w:p w:rsidR="00EC10D2" w:rsidRPr="005E236C" w:rsidRDefault="00EC10D2" w:rsidP="00EC10D2">
      <w:pPr>
        <w:shd w:val="clear" w:color="auto" w:fill="FFFFFF"/>
        <w:spacing w:line="298" w:lineRule="exact"/>
        <w:jc w:val="both"/>
      </w:pPr>
      <w:r w:rsidRPr="005E236C">
        <w:t xml:space="preserve">- по итогам смотров-конкурсов, авторских проектов и др.; </w:t>
      </w:r>
    </w:p>
    <w:p w:rsidR="00EC10D2" w:rsidRPr="005E236C" w:rsidRDefault="00EC10D2" w:rsidP="00EC10D2">
      <w:pPr>
        <w:shd w:val="clear" w:color="auto" w:fill="FFFFFF"/>
        <w:spacing w:line="298" w:lineRule="exact"/>
      </w:pPr>
      <w:r w:rsidRPr="005E236C">
        <w:t xml:space="preserve">- за образцовую организацию детского питания; </w:t>
      </w:r>
    </w:p>
    <w:p w:rsidR="00EC10D2" w:rsidRPr="005E236C" w:rsidRDefault="00EC10D2" w:rsidP="00EC10D2">
      <w:pPr>
        <w:shd w:val="clear" w:color="auto" w:fill="FFFFFF"/>
        <w:spacing w:line="298" w:lineRule="exact"/>
      </w:pPr>
      <w:r w:rsidRPr="005E236C">
        <w:t>- за плодотворное творческое взаимодействие с родителями;</w:t>
      </w:r>
    </w:p>
    <w:p w:rsidR="00EC10D2" w:rsidRPr="005E236C" w:rsidRDefault="00EC10D2" w:rsidP="00EC10D2">
      <w:pPr>
        <w:shd w:val="clear" w:color="auto" w:fill="FFFFFF"/>
        <w:spacing w:line="298" w:lineRule="exact"/>
        <w:ind w:right="5"/>
        <w:jc w:val="both"/>
      </w:pPr>
      <w:r w:rsidRPr="005E236C">
        <w:t>- за активное участие в детских праздниках, других массовых мероприятиях, субботниках;</w:t>
      </w:r>
    </w:p>
    <w:p w:rsidR="00EC10D2" w:rsidRPr="005E236C" w:rsidRDefault="00EC10D2" w:rsidP="00EC10D2">
      <w:pPr>
        <w:shd w:val="clear" w:color="auto" w:fill="FFFFFF"/>
        <w:spacing w:line="298" w:lineRule="exact"/>
        <w:ind w:right="1440"/>
      </w:pPr>
      <w:r w:rsidRPr="005E236C">
        <w:t xml:space="preserve">- по итогам сдачи ДОУ к учебному году; </w:t>
      </w:r>
    </w:p>
    <w:p w:rsidR="00EC10D2" w:rsidRPr="005E236C" w:rsidRDefault="00EC10D2" w:rsidP="00EC10D2">
      <w:pPr>
        <w:shd w:val="clear" w:color="auto" w:fill="FFFFFF"/>
        <w:spacing w:line="298" w:lineRule="exact"/>
        <w:ind w:right="1440"/>
      </w:pPr>
      <w:r w:rsidRPr="005E236C">
        <w:rPr>
          <w:spacing w:val="-2"/>
        </w:rPr>
        <w:t>- за оборудование педагогического процесса, изготовление пособий;</w:t>
      </w:r>
    </w:p>
    <w:p w:rsidR="00EC10D2" w:rsidRPr="005E236C" w:rsidRDefault="00EC10D2" w:rsidP="00EC10D2">
      <w:pPr>
        <w:shd w:val="clear" w:color="auto" w:fill="FFFFFF"/>
        <w:spacing w:line="298" w:lineRule="exact"/>
        <w:ind w:right="1440"/>
      </w:pPr>
      <w:r w:rsidRPr="005E236C">
        <w:rPr>
          <w:spacing w:val="-2"/>
        </w:rPr>
        <w:t>- за озеленение участков;</w:t>
      </w:r>
    </w:p>
    <w:p w:rsidR="00EC10D2" w:rsidRPr="005E236C" w:rsidRDefault="00EC10D2" w:rsidP="00EC10D2">
      <w:pPr>
        <w:shd w:val="clear" w:color="auto" w:fill="FFFFFF"/>
        <w:spacing w:line="298" w:lineRule="exact"/>
        <w:ind w:right="1440"/>
      </w:pPr>
      <w:r w:rsidRPr="005E236C">
        <w:rPr>
          <w:spacing w:val="-3"/>
        </w:rPr>
        <w:t>- за участие в детских праздниках в качестве актеров;</w:t>
      </w:r>
    </w:p>
    <w:p w:rsidR="00EC10D2" w:rsidRDefault="00EC10D2" w:rsidP="00EC10D2">
      <w:pPr>
        <w:shd w:val="clear" w:color="auto" w:fill="FFFFFF"/>
        <w:spacing w:line="298" w:lineRule="exact"/>
        <w:ind w:right="3360"/>
        <w:rPr>
          <w:spacing w:val="-3"/>
        </w:rPr>
      </w:pPr>
      <w:r w:rsidRPr="005E236C">
        <w:rPr>
          <w:spacing w:val="-3"/>
        </w:rPr>
        <w:t xml:space="preserve">- </w:t>
      </w:r>
      <w:r w:rsidR="003C5CA5">
        <w:rPr>
          <w:spacing w:val="-3"/>
        </w:rPr>
        <w:t>за активное участие в общественной жизни учреждения</w:t>
      </w:r>
    </w:p>
    <w:p w:rsidR="00853DA2" w:rsidRPr="005E236C" w:rsidRDefault="009B3065" w:rsidP="00853DA2">
      <w:pPr>
        <w:shd w:val="clear" w:color="auto" w:fill="FFFFFF"/>
        <w:spacing w:line="298" w:lineRule="exact"/>
        <w:jc w:val="both"/>
        <w:rPr>
          <w:spacing w:val="-1"/>
        </w:rPr>
      </w:pPr>
      <w:r w:rsidRPr="009B3065">
        <w:t>38</w:t>
      </w:r>
      <w:r w:rsidR="000C6218">
        <w:t xml:space="preserve">. </w:t>
      </w:r>
      <w:r w:rsidR="00853DA2" w:rsidRPr="005E236C">
        <w:rPr>
          <w:spacing w:val="-1"/>
        </w:rPr>
        <w:t xml:space="preserve">Размер премии, выплачиваемой работнику, максимальными размерами не </w:t>
      </w:r>
      <w:r w:rsidR="00853DA2" w:rsidRPr="005E236C">
        <w:t xml:space="preserve">ограничивается. Конкретный размер премии по результатам работы определяется в процентном отношении к должностному окладу работника или абсолютной сумме в </w:t>
      </w:r>
      <w:r w:rsidR="00853DA2" w:rsidRPr="005E236C">
        <w:rPr>
          <w:iCs/>
        </w:rPr>
        <w:t>рублях.</w:t>
      </w:r>
      <w:r w:rsidR="00853DA2" w:rsidRPr="005E236C">
        <w:rPr>
          <w:i/>
          <w:iCs/>
        </w:rPr>
        <w:t xml:space="preserve"> </w:t>
      </w:r>
      <w:r w:rsidR="00853DA2" w:rsidRPr="005E236C">
        <w:t xml:space="preserve">При этом суммарный размер премий для одного работника не может </w:t>
      </w:r>
      <w:r w:rsidR="00853DA2" w:rsidRPr="005E236C">
        <w:rPr>
          <w:spacing w:val="-1"/>
        </w:rPr>
        <w:t>превышать 12 ставок (должностных окладов) в календарный год.</w:t>
      </w:r>
    </w:p>
    <w:p w:rsidR="00853DA2" w:rsidRPr="00EA5C8C" w:rsidRDefault="00690A75" w:rsidP="00690A75">
      <w:pPr>
        <w:ind w:firstLine="426"/>
        <w:jc w:val="both"/>
      </w:pPr>
      <w:r>
        <w:rPr>
          <w:spacing w:val="-1"/>
        </w:rPr>
        <w:t xml:space="preserve"> </w:t>
      </w:r>
      <w:r w:rsidR="00853DA2" w:rsidRPr="005E236C">
        <w:rPr>
          <w:spacing w:val="-1"/>
        </w:rPr>
        <w:t>Конкретный размер премии работникам М</w:t>
      </w:r>
      <w:r w:rsidR="00853DA2">
        <w:rPr>
          <w:spacing w:val="-1"/>
        </w:rPr>
        <w:t>Б</w:t>
      </w:r>
      <w:r w:rsidR="00853DA2" w:rsidRPr="005E236C">
        <w:rPr>
          <w:spacing w:val="-1"/>
        </w:rPr>
        <w:t xml:space="preserve">ДОУ </w:t>
      </w:r>
      <w:r w:rsidR="00EA5C8C">
        <w:rPr>
          <w:spacing w:val="-1"/>
        </w:rPr>
        <w:t>«</w:t>
      </w:r>
      <w:r w:rsidR="00853DA2" w:rsidRPr="005E236C">
        <w:rPr>
          <w:spacing w:val="-1"/>
        </w:rPr>
        <w:t xml:space="preserve">ДС № </w:t>
      </w:r>
      <w:r w:rsidR="00853DA2">
        <w:rPr>
          <w:spacing w:val="-1"/>
        </w:rPr>
        <w:t>353</w:t>
      </w:r>
      <w:r w:rsidR="00EA5C8C">
        <w:rPr>
          <w:spacing w:val="-1"/>
        </w:rPr>
        <w:t xml:space="preserve"> г. Челябинска» </w:t>
      </w:r>
      <w:r w:rsidR="00853DA2" w:rsidRPr="005E236C">
        <w:rPr>
          <w:spacing w:val="-1"/>
        </w:rPr>
        <w:t xml:space="preserve"> за выполнение установленных показателей премирования определяется составом комиссии </w:t>
      </w:r>
      <w:r w:rsidR="00EA5C8C" w:rsidRPr="00EA5C8C">
        <w:rPr>
          <w:rStyle w:val="FontStyle31"/>
          <w:rFonts w:ascii="Times New Roman" w:hAnsi="Times New Roman" w:cs="Times New Roman"/>
          <w:sz w:val="24"/>
          <w:szCs w:val="24"/>
        </w:rPr>
        <w:t>по распределению выплат стимулирующего характера</w:t>
      </w:r>
      <w:r w:rsidR="00EA5C8C">
        <w:rPr>
          <w:sz w:val="26"/>
          <w:szCs w:val="26"/>
        </w:rPr>
        <w:t xml:space="preserve"> </w:t>
      </w:r>
      <w:r w:rsidR="00853DA2" w:rsidRPr="005E236C">
        <w:rPr>
          <w:spacing w:val="-1"/>
        </w:rPr>
        <w:t>М</w:t>
      </w:r>
      <w:r w:rsidR="00EA5C8C">
        <w:rPr>
          <w:spacing w:val="-1"/>
        </w:rPr>
        <w:t>Б</w:t>
      </w:r>
      <w:r w:rsidR="00853DA2" w:rsidRPr="005E236C">
        <w:rPr>
          <w:spacing w:val="-1"/>
        </w:rPr>
        <w:t xml:space="preserve">ДОУ </w:t>
      </w:r>
      <w:r w:rsidR="00EA5C8C">
        <w:rPr>
          <w:spacing w:val="-1"/>
        </w:rPr>
        <w:t>«</w:t>
      </w:r>
      <w:r w:rsidR="00853DA2" w:rsidRPr="005E236C">
        <w:rPr>
          <w:spacing w:val="-1"/>
        </w:rPr>
        <w:t xml:space="preserve">ДС № </w:t>
      </w:r>
      <w:r w:rsidR="00EA5C8C">
        <w:rPr>
          <w:spacing w:val="-1"/>
        </w:rPr>
        <w:t>353 г. Челябинска»</w:t>
      </w:r>
      <w:r w:rsidR="00853DA2" w:rsidRPr="005E236C">
        <w:rPr>
          <w:spacing w:val="-1"/>
        </w:rPr>
        <w:t xml:space="preserve"> на основании показателей и критериев оценки труда работников, приведенных в </w:t>
      </w:r>
      <w:r w:rsidR="00853DA2" w:rsidRPr="00EA5C8C">
        <w:rPr>
          <w:spacing w:val="-1"/>
        </w:rPr>
        <w:t>приложени</w:t>
      </w:r>
      <w:r w:rsidR="00EA5C8C" w:rsidRPr="00EA5C8C">
        <w:rPr>
          <w:spacing w:val="-1"/>
        </w:rPr>
        <w:t>и</w:t>
      </w:r>
      <w:r w:rsidR="00853DA2" w:rsidRPr="00EA5C8C">
        <w:rPr>
          <w:spacing w:val="-1"/>
        </w:rPr>
        <w:t xml:space="preserve"> </w:t>
      </w:r>
      <w:r w:rsidR="00EA5C8C" w:rsidRPr="00EA5C8C">
        <w:rPr>
          <w:spacing w:val="-1"/>
        </w:rPr>
        <w:t>5</w:t>
      </w:r>
      <w:r w:rsidR="00853DA2" w:rsidRPr="005E236C">
        <w:rPr>
          <w:spacing w:val="-1"/>
        </w:rPr>
        <w:t xml:space="preserve"> к настоящему Положению и может составлять до 100% за основные показатели, утверждается заведующим М</w:t>
      </w:r>
      <w:r w:rsidR="00EA5C8C">
        <w:rPr>
          <w:spacing w:val="-1"/>
        </w:rPr>
        <w:t>Б</w:t>
      </w:r>
      <w:r w:rsidR="00853DA2" w:rsidRPr="005E236C">
        <w:rPr>
          <w:spacing w:val="-1"/>
        </w:rPr>
        <w:t xml:space="preserve">ДОУ </w:t>
      </w:r>
      <w:r w:rsidR="00EA5C8C">
        <w:rPr>
          <w:spacing w:val="-1"/>
        </w:rPr>
        <w:t>«</w:t>
      </w:r>
      <w:r w:rsidR="00853DA2" w:rsidRPr="005E236C">
        <w:rPr>
          <w:spacing w:val="-1"/>
        </w:rPr>
        <w:t xml:space="preserve">ДС № </w:t>
      </w:r>
      <w:r w:rsidR="00853DA2">
        <w:rPr>
          <w:spacing w:val="-1"/>
        </w:rPr>
        <w:t>3</w:t>
      </w:r>
      <w:r w:rsidR="00EA5C8C">
        <w:rPr>
          <w:spacing w:val="-1"/>
        </w:rPr>
        <w:t>53 г. Челябинска»</w:t>
      </w:r>
      <w:r w:rsidR="00853DA2" w:rsidRPr="005E236C">
        <w:rPr>
          <w:spacing w:val="-1"/>
        </w:rPr>
        <w:t xml:space="preserve">. </w:t>
      </w:r>
    </w:p>
    <w:p w:rsidR="00853DA2" w:rsidRPr="005E236C" w:rsidRDefault="00853DA2" w:rsidP="00853DA2">
      <w:pPr>
        <w:shd w:val="clear" w:color="auto" w:fill="FFFFFF"/>
        <w:spacing w:line="298" w:lineRule="exact"/>
        <w:ind w:firstLine="708"/>
        <w:jc w:val="both"/>
        <w:rPr>
          <w:spacing w:val="-1"/>
        </w:rPr>
      </w:pPr>
      <w:r w:rsidRPr="005E236C">
        <w:rPr>
          <w:spacing w:val="-1"/>
        </w:rPr>
        <w:t>Заведующий М</w:t>
      </w:r>
      <w:r w:rsidR="00EA5C8C">
        <w:rPr>
          <w:spacing w:val="-1"/>
        </w:rPr>
        <w:t>Б</w:t>
      </w:r>
      <w:r w:rsidRPr="005E236C">
        <w:rPr>
          <w:spacing w:val="-1"/>
        </w:rPr>
        <w:t xml:space="preserve">ДОУ </w:t>
      </w:r>
      <w:r w:rsidR="00EA5C8C">
        <w:rPr>
          <w:spacing w:val="-1"/>
        </w:rPr>
        <w:t>«</w:t>
      </w:r>
      <w:r w:rsidRPr="005E236C">
        <w:rPr>
          <w:spacing w:val="-1"/>
        </w:rPr>
        <w:t xml:space="preserve">ДС № </w:t>
      </w:r>
      <w:r>
        <w:rPr>
          <w:spacing w:val="-1"/>
        </w:rPr>
        <w:t>3</w:t>
      </w:r>
      <w:r w:rsidR="00EA5C8C">
        <w:rPr>
          <w:spacing w:val="-1"/>
        </w:rPr>
        <w:t>53 г. Челябинска»</w:t>
      </w:r>
      <w:r w:rsidRPr="005E236C">
        <w:rPr>
          <w:spacing w:val="-1"/>
        </w:rPr>
        <w:t xml:space="preserve"> издает приказ о размерах премирования и представляет его в бухгалтерию.</w:t>
      </w:r>
    </w:p>
    <w:p w:rsidR="000C6218" w:rsidRDefault="009B3065" w:rsidP="000C6218">
      <w:pPr>
        <w:ind w:firstLine="540"/>
        <w:jc w:val="both"/>
      </w:pPr>
      <w:r w:rsidRPr="009B3065">
        <w:t>39</w:t>
      </w:r>
      <w:r w:rsidR="000C6218">
        <w:t>. Премии могут быть снижены или не выплачены работникам полностью в случае:</w:t>
      </w:r>
    </w:p>
    <w:p w:rsidR="000C6218" w:rsidRDefault="000C6218" w:rsidP="000C6218">
      <w:pPr>
        <w:numPr>
          <w:ilvl w:val="0"/>
          <w:numId w:val="4"/>
        </w:numPr>
        <w:tabs>
          <w:tab w:val="clear" w:pos="1260"/>
          <w:tab w:val="num" w:pos="0"/>
          <w:tab w:val="left" w:pos="851"/>
        </w:tabs>
        <w:ind w:left="0" w:firstLine="567"/>
        <w:jc w:val="both"/>
      </w:pPr>
      <w:r>
        <w:t>нарушения работником правил внутреннего трудового распорядка, должностной инструкции, инструкций по охране</w:t>
      </w:r>
      <w:r w:rsidR="00853DA2">
        <w:t xml:space="preserve"> труда – на 50%;</w:t>
      </w:r>
    </w:p>
    <w:p w:rsidR="000C6218" w:rsidRPr="00AD277A" w:rsidRDefault="000C6218" w:rsidP="000C6218">
      <w:pPr>
        <w:numPr>
          <w:ilvl w:val="0"/>
          <w:numId w:val="4"/>
        </w:numPr>
        <w:tabs>
          <w:tab w:val="clear" w:pos="1260"/>
          <w:tab w:val="num" w:pos="0"/>
          <w:tab w:val="num" w:pos="360"/>
          <w:tab w:val="left" w:pos="851"/>
        </w:tabs>
        <w:ind w:left="0" w:firstLine="567"/>
        <w:jc w:val="both"/>
        <w:rPr>
          <w:bCs/>
        </w:rPr>
      </w:pPr>
      <w:r>
        <w:t>наличия письменной обоснованной жалобы род</w:t>
      </w:r>
      <w:r w:rsidR="00853DA2">
        <w:t>ителей на конкретного работника – на 50%.</w:t>
      </w:r>
      <w:r>
        <w:t xml:space="preserve"> </w:t>
      </w:r>
    </w:p>
    <w:p w:rsidR="000C6218" w:rsidRDefault="00A95685" w:rsidP="000C6218">
      <w:pPr>
        <w:pStyle w:val="af0"/>
        <w:ind w:left="0" w:firstLine="540"/>
      </w:pPr>
      <w:r>
        <w:t>4</w:t>
      </w:r>
      <w:r w:rsidR="009B3065" w:rsidRPr="009B3065">
        <w:t>0</w:t>
      </w:r>
      <w:r w:rsidR="000C6218">
        <w:t>. При отсутствии или недостатке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установленном законодательством порядке.</w:t>
      </w:r>
    </w:p>
    <w:p w:rsidR="000C6218" w:rsidRDefault="00A95685" w:rsidP="000C6218">
      <w:pPr>
        <w:autoSpaceDE w:val="0"/>
        <w:autoSpaceDN w:val="0"/>
        <w:adjustRightInd w:val="0"/>
        <w:ind w:firstLine="540"/>
        <w:jc w:val="both"/>
      </w:pPr>
      <w:r>
        <w:t>4</w:t>
      </w:r>
      <w:r w:rsidR="009B3065" w:rsidRPr="009B3065">
        <w:t>1</w:t>
      </w:r>
      <w:r w:rsidR="000C6218">
        <w:t xml:space="preserve">. </w:t>
      </w:r>
      <w:r w:rsidR="000C6218" w:rsidRPr="00667EA6">
        <w:t>Выплаты стимулирующего характера производятся в объеме расходов, утвержденных в расчете нормативных затрат на оплату труда, предусмотренных в субсидии, предоставляемой М</w:t>
      </w:r>
      <w:r w:rsidR="000C6218">
        <w:t>Б</w:t>
      </w:r>
      <w:r w:rsidR="000C6218" w:rsidRPr="00667EA6">
        <w:t>ДОУ на финансовое обеспечение выполнения ими муниципального задания на оказание муниципальных услуг (выполнение работ) с учетом средств внебюджетных фондов</w:t>
      </w:r>
      <w:r w:rsidR="000C6218">
        <w:t xml:space="preserve"> </w:t>
      </w:r>
      <w:r w:rsidR="000C6218" w:rsidRPr="00667EA6">
        <w:t>и средств от приносящих доход деятельности.</w:t>
      </w:r>
    </w:p>
    <w:p w:rsidR="007A1446" w:rsidRPr="007A1446" w:rsidRDefault="007A1446" w:rsidP="007A1446">
      <w:pPr>
        <w:ind w:firstLine="709"/>
      </w:pPr>
    </w:p>
    <w:p w:rsidR="007A1446" w:rsidRPr="007A1446" w:rsidRDefault="007A1446" w:rsidP="007A1446">
      <w:pPr>
        <w:pStyle w:val="Pa02"/>
        <w:ind w:right="100" w:firstLine="709"/>
        <w:jc w:val="both"/>
        <w:rPr>
          <w:rFonts w:ascii="Times New Roman" w:hAnsi="Times New Roman"/>
        </w:rPr>
      </w:pPr>
      <w:r w:rsidRPr="007A1446">
        <w:rPr>
          <w:rFonts w:ascii="Times New Roman" w:hAnsi="Times New Roman"/>
          <w:b/>
          <w:bCs/>
        </w:rPr>
        <w:t>V</w:t>
      </w:r>
      <w:r w:rsidR="003912D8">
        <w:rPr>
          <w:rFonts w:ascii="Times New Roman" w:hAnsi="Times New Roman"/>
          <w:b/>
          <w:bCs/>
          <w:lang w:val="en-US"/>
        </w:rPr>
        <w:t>I</w:t>
      </w:r>
      <w:r w:rsidR="009B3065">
        <w:rPr>
          <w:rFonts w:ascii="Times New Roman" w:hAnsi="Times New Roman"/>
          <w:b/>
          <w:bCs/>
          <w:lang w:val="en-US"/>
        </w:rPr>
        <w:t>I</w:t>
      </w:r>
      <w:r w:rsidRPr="007A1446">
        <w:rPr>
          <w:rFonts w:ascii="Times New Roman" w:hAnsi="Times New Roman"/>
          <w:b/>
          <w:bCs/>
        </w:rPr>
        <w:t>. Условия оплаты труда руководителя учреждения, заместителей руководителя и главного бухгалтера</w:t>
      </w:r>
    </w:p>
    <w:p w:rsidR="007A1446" w:rsidRPr="007A1446" w:rsidRDefault="009B3065" w:rsidP="007A1446">
      <w:pPr>
        <w:autoSpaceDE w:val="0"/>
        <w:autoSpaceDN w:val="0"/>
        <w:adjustRightInd w:val="0"/>
        <w:ind w:firstLine="709"/>
        <w:jc w:val="both"/>
      </w:pPr>
      <w:r w:rsidRPr="009B3065">
        <w:t>42</w:t>
      </w:r>
      <w:r w:rsidR="007A1446" w:rsidRPr="007A1446">
        <w:t>. Заработная плата руководителей учреждений, их заместителей и главных бухгалтеров состоит из должностного оклада, выплат компенсационного и стимулирующего характера.</w:t>
      </w:r>
    </w:p>
    <w:p w:rsidR="007A1446" w:rsidRPr="007A1446" w:rsidRDefault="009B3065" w:rsidP="007A1446">
      <w:pPr>
        <w:widowControl w:val="0"/>
        <w:autoSpaceDE w:val="0"/>
        <w:autoSpaceDN w:val="0"/>
        <w:adjustRightInd w:val="0"/>
        <w:ind w:firstLine="709"/>
        <w:jc w:val="both"/>
      </w:pPr>
      <w:r w:rsidRPr="009B3065">
        <w:t>43</w:t>
      </w:r>
      <w:r w:rsidR="007A1446" w:rsidRPr="007A1446">
        <w:t>. Должностной оклад руководителя МБДОУ «ДС № 353 г. Челябинска»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учреждения.</w:t>
      </w:r>
    </w:p>
    <w:p w:rsidR="007A1446" w:rsidRPr="007A1446" w:rsidRDefault="009B3065" w:rsidP="007A1446">
      <w:pPr>
        <w:widowControl w:val="0"/>
        <w:autoSpaceDE w:val="0"/>
        <w:autoSpaceDN w:val="0"/>
        <w:adjustRightInd w:val="0"/>
        <w:ind w:firstLine="709"/>
        <w:jc w:val="both"/>
      </w:pPr>
      <w:r w:rsidRPr="009B3065">
        <w:t>44</w:t>
      </w:r>
      <w:r w:rsidR="007A1446" w:rsidRPr="007A1446">
        <w:t>. Оценка сложности труда руководителей учреждений, масштаба управления и особенностей деятельности учреждения, осуществляется на основе показателей оценки сложности руководства учреждениями. Показатели оценки сложности руководства учреждениями устанавливаются приказом председателя Комитета по делам образования города Челябинска.</w:t>
      </w:r>
    </w:p>
    <w:p w:rsidR="007A1446" w:rsidRPr="007A1446" w:rsidRDefault="009B3065" w:rsidP="007A1446">
      <w:pPr>
        <w:widowControl w:val="0"/>
        <w:autoSpaceDE w:val="0"/>
        <w:autoSpaceDN w:val="0"/>
        <w:adjustRightInd w:val="0"/>
        <w:ind w:firstLine="709"/>
        <w:jc w:val="both"/>
      </w:pPr>
      <w:r w:rsidRPr="009B3065">
        <w:t>45</w:t>
      </w:r>
      <w:r w:rsidR="007A1446" w:rsidRPr="007A1446">
        <w:t>. В соответствии с набранным количеством баллов по показателям определяется группа по оплате труда руководителей.</w:t>
      </w:r>
    </w:p>
    <w:p w:rsidR="007A1446" w:rsidRPr="007A1446" w:rsidRDefault="007A1446" w:rsidP="007A1446">
      <w:pPr>
        <w:widowControl w:val="0"/>
        <w:autoSpaceDE w:val="0"/>
        <w:autoSpaceDN w:val="0"/>
        <w:adjustRightInd w:val="0"/>
        <w:ind w:firstLine="709"/>
        <w:jc w:val="both"/>
      </w:pPr>
      <w:r w:rsidRPr="007A1446">
        <w:t>Группа по оплате труда руководителей учреждений утверждается приказом председателя Комитета по делам образования города Челябинска.</w:t>
      </w:r>
    </w:p>
    <w:p w:rsidR="007A1446" w:rsidRPr="007A1446" w:rsidRDefault="007A1446" w:rsidP="007A1446">
      <w:pPr>
        <w:widowControl w:val="0"/>
        <w:autoSpaceDE w:val="0"/>
        <w:autoSpaceDN w:val="0"/>
        <w:adjustRightInd w:val="0"/>
        <w:ind w:firstLine="709"/>
        <w:jc w:val="both"/>
      </w:pPr>
      <w:r w:rsidRPr="007A1446">
        <w:t xml:space="preserve">Изменение группы по оплате труда осуществляется в случае изменения сложности труда руководителя учреждения, масштаба управления и особенностей деятельности учреждения, рассчитываемой на основе показателей оценки сложности руководства учреждением, по ходатайству районного управления образования. </w:t>
      </w:r>
    </w:p>
    <w:p w:rsidR="007A1446" w:rsidRPr="007A1446" w:rsidRDefault="009B3065" w:rsidP="007A1446">
      <w:pPr>
        <w:autoSpaceDE w:val="0"/>
        <w:autoSpaceDN w:val="0"/>
        <w:adjustRightInd w:val="0"/>
        <w:ind w:firstLine="709"/>
        <w:jc w:val="both"/>
      </w:pPr>
      <w:r w:rsidRPr="009B3065">
        <w:t>46</w:t>
      </w:r>
      <w:r w:rsidR="007A1446" w:rsidRPr="007A1446">
        <w:t>. Отнесение к группе по оплате труда по итогам оценки сложности труда на основе показателей, в зависимости от набранного количества баллов:</w:t>
      </w:r>
    </w:p>
    <w:tbl>
      <w:tblPr>
        <w:tblW w:w="0" w:type="auto"/>
        <w:tblCellMar>
          <w:left w:w="0" w:type="dxa"/>
          <w:right w:w="0" w:type="dxa"/>
        </w:tblCellMar>
        <w:tblLook w:val="04A0"/>
      </w:tblPr>
      <w:tblGrid>
        <w:gridCol w:w="622"/>
        <w:gridCol w:w="2782"/>
        <w:gridCol w:w="1146"/>
        <w:gridCol w:w="1013"/>
        <w:gridCol w:w="1069"/>
        <w:gridCol w:w="935"/>
        <w:gridCol w:w="935"/>
        <w:gridCol w:w="852"/>
      </w:tblGrid>
      <w:tr w:rsidR="007E6DCE" w:rsidRPr="007E6DCE" w:rsidTr="007E6DCE">
        <w:trPr>
          <w:trHeight w:val="15"/>
        </w:trPr>
        <w:tc>
          <w:tcPr>
            <w:tcW w:w="554" w:type="dxa"/>
            <w:hideMark/>
          </w:tcPr>
          <w:p w:rsidR="007E6DCE" w:rsidRPr="007E6DCE" w:rsidRDefault="007E6DCE" w:rsidP="007E6DCE">
            <w:pPr>
              <w:rPr>
                <w:rFonts w:eastAsiaTheme="minorEastAsia"/>
              </w:rPr>
            </w:pPr>
          </w:p>
        </w:tc>
        <w:tc>
          <w:tcPr>
            <w:tcW w:w="3142" w:type="dxa"/>
            <w:hideMark/>
          </w:tcPr>
          <w:p w:rsidR="007E6DCE" w:rsidRPr="007E6DCE" w:rsidRDefault="007E6DCE" w:rsidP="007E6DCE">
            <w:pPr>
              <w:rPr>
                <w:rFonts w:eastAsiaTheme="minorEastAsia"/>
              </w:rPr>
            </w:pPr>
          </w:p>
        </w:tc>
        <w:tc>
          <w:tcPr>
            <w:tcW w:w="1294" w:type="dxa"/>
            <w:hideMark/>
          </w:tcPr>
          <w:p w:rsidR="007E6DCE" w:rsidRPr="007E6DCE" w:rsidRDefault="007E6DCE" w:rsidP="007E6DCE">
            <w:pPr>
              <w:rPr>
                <w:rFonts w:eastAsiaTheme="minorEastAsia"/>
              </w:rPr>
            </w:pPr>
          </w:p>
        </w:tc>
        <w:tc>
          <w:tcPr>
            <w:tcW w:w="1109" w:type="dxa"/>
            <w:hideMark/>
          </w:tcPr>
          <w:p w:rsidR="007E6DCE" w:rsidRPr="007E6DCE" w:rsidRDefault="007E6DCE" w:rsidP="007E6DCE">
            <w:pPr>
              <w:rPr>
                <w:rFonts w:eastAsiaTheme="minorEastAsia"/>
              </w:rPr>
            </w:pPr>
          </w:p>
        </w:tc>
        <w:tc>
          <w:tcPr>
            <w:tcW w:w="1294" w:type="dxa"/>
            <w:hideMark/>
          </w:tcPr>
          <w:p w:rsidR="007E6DCE" w:rsidRPr="007E6DCE" w:rsidRDefault="007E6DCE" w:rsidP="007E6DCE">
            <w:pPr>
              <w:rPr>
                <w:rFonts w:eastAsiaTheme="minorEastAsia"/>
              </w:rPr>
            </w:pPr>
          </w:p>
        </w:tc>
        <w:tc>
          <w:tcPr>
            <w:tcW w:w="1294" w:type="dxa"/>
            <w:hideMark/>
          </w:tcPr>
          <w:p w:rsidR="007E6DCE" w:rsidRPr="007E6DCE" w:rsidRDefault="007E6DCE" w:rsidP="007E6DCE">
            <w:pPr>
              <w:rPr>
                <w:rFonts w:eastAsiaTheme="minorEastAsia"/>
              </w:rPr>
            </w:pPr>
          </w:p>
        </w:tc>
        <w:tc>
          <w:tcPr>
            <w:tcW w:w="1294" w:type="dxa"/>
            <w:hideMark/>
          </w:tcPr>
          <w:p w:rsidR="007E6DCE" w:rsidRPr="007E6DCE" w:rsidRDefault="007E6DCE" w:rsidP="007E6DCE">
            <w:pPr>
              <w:rPr>
                <w:rFonts w:eastAsiaTheme="minorEastAsia"/>
              </w:rPr>
            </w:pPr>
          </w:p>
        </w:tc>
        <w:tc>
          <w:tcPr>
            <w:tcW w:w="1294" w:type="dxa"/>
            <w:hideMark/>
          </w:tcPr>
          <w:p w:rsidR="007E6DCE" w:rsidRPr="007E6DCE" w:rsidRDefault="007E6DCE" w:rsidP="007E6DCE">
            <w:pPr>
              <w:rPr>
                <w:rFonts w:eastAsiaTheme="minorEastAsia"/>
              </w:rPr>
            </w:pPr>
          </w:p>
        </w:tc>
      </w:tr>
      <w:tr w:rsidR="007E6DCE" w:rsidRPr="007E6DCE" w:rsidTr="007E6DCE">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E6DCE" w:rsidRPr="007E6DCE" w:rsidRDefault="007E6DCE" w:rsidP="007E6DCE">
            <w:r w:rsidRPr="007E6DCE">
              <w:t>N п/п</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E6DCE" w:rsidRPr="007E6DCE" w:rsidRDefault="007E6DCE" w:rsidP="007E6DCE">
            <w:r w:rsidRPr="007E6DCE">
              <w:t>Тип образовательного учреждения</w:t>
            </w:r>
          </w:p>
        </w:tc>
        <w:tc>
          <w:tcPr>
            <w:tcW w:w="757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Количество баллов для отнесения к группе по оплате труда</w:t>
            </w:r>
          </w:p>
        </w:tc>
      </w:tr>
      <w:tr w:rsidR="007E6DCE" w:rsidRPr="007E6DCE" w:rsidTr="007E6DCE">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7E6DCE" w:rsidRPr="007E6DCE" w:rsidRDefault="007E6DCE" w:rsidP="007E6DCE">
            <w:pPr>
              <w:rPr>
                <w:rFonts w:eastAsiaTheme="minorEastAsia"/>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7E6DCE" w:rsidRPr="007E6DCE" w:rsidRDefault="007E6DCE" w:rsidP="007E6DCE">
            <w:pPr>
              <w:rPr>
                <w:rFonts w:eastAsiaTheme="minorEastAsia"/>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высшая</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II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III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IV</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V</w:t>
            </w:r>
          </w:p>
        </w:tc>
      </w:tr>
      <w:tr w:rsidR="007E6DCE" w:rsidRPr="007E6DCE" w:rsidTr="007E6DCE">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1</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8</w:t>
            </w:r>
          </w:p>
        </w:tc>
      </w:tr>
      <w:tr w:rsidR="007E6DCE" w:rsidRPr="007E6DCE" w:rsidTr="007E6DCE">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1.</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Дошкольные образовательные учреждения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свыше 800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501 до 800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301 до 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201 до 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до 200</w:t>
            </w:r>
          </w:p>
        </w:tc>
      </w:tr>
      <w:tr w:rsidR="007E6DCE" w:rsidRPr="007E6DCE" w:rsidTr="007E6DCE">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2.</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Общеобразовательные учреждения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свыше 1700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1301 до 1700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701 до 1300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451 до 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351 до 450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до 350</w:t>
            </w:r>
          </w:p>
        </w:tc>
      </w:tr>
      <w:tr w:rsidR="007E6DCE" w:rsidRPr="007E6DCE" w:rsidTr="007E6DCE">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3.</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Учреждения дополнительного образования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свыше 3000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1901 до 3000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1401 до 1900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801 до 1400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601 до 800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до 600</w:t>
            </w:r>
          </w:p>
        </w:tc>
      </w:tr>
      <w:tr w:rsidR="007E6DCE" w:rsidRPr="007E6DCE" w:rsidTr="007E6DCE">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4.</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Центры психолого-педагогической, медицинской и социальной помощи</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свыше 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201 до 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101 до 200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до 100</w:t>
            </w:r>
          </w:p>
        </w:tc>
      </w:tr>
      <w:tr w:rsidR="007E6DCE" w:rsidRPr="007E6DCE" w:rsidTr="007E6DCE">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5.</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Учреждение дополнительного профессионального образования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свыше 1500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1001 до 1500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501 до 1000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до 500</w:t>
            </w:r>
          </w:p>
        </w:tc>
      </w:tr>
      <w:tr w:rsidR="007E6DCE" w:rsidRPr="007E6DCE" w:rsidTr="007E6DCE">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6.</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Муниципальное учреждение детский оздоровительный лагерь</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свыше 1000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701 до 1000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501 до 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до 500</w:t>
            </w:r>
          </w:p>
        </w:tc>
      </w:tr>
      <w:tr w:rsidR="007E6DCE" w:rsidRPr="007E6DCE" w:rsidTr="007E6DCE">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7.</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Муниципальные казенные учреждения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свыше 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от 100 до 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r w:rsidRPr="007E6DCE">
              <w:t>до 100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pPr>
              <w:rPr>
                <w:rFonts w:eastAsiaTheme="minorEastAsia"/>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DCE" w:rsidRPr="007E6DCE" w:rsidRDefault="007E6DCE" w:rsidP="007E6DCE">
            <w:pPr>
              <w:rPr>
                <w:rFonts w:eastAsiaTheme="minorEastAsia"/>
              </w:rPr>
            </w:pPr>
          </w:p>
        </w:tc>
      </w:tr>
    </w:tbl>
    <w:p w:rsidR="007A1446" w:rsidRPr="007A1446" w:rsidRDefault="007A1446" w:rsidP="007A1446">
      <w:pPr>
        <w:autoSpaceDE w:val="0"/>
        <w:autoSpaceDN w:val="0"/>
        <w:adjustRightInd w:val="0"/>
        <w:ind w:firstLine="709"/>
        <w:jc w:val="both"/>
      </w:pPr>
    </w:p>
    <w:p w:rsidR="007A1446" w:rsidRPr="007A1446" w:rsidRDefault="009B3065" w:rsidP="007A1446">
      <w:pPr>
        <w:autoSpaceDE w:val="0"/>
        <w:autoSpaceDN w:val="0"/>
        <w:adjustRightInd w:val="0"/>
        <w:ind w:firstLine="709"/>
        <w:jc w:val="both"/>
      </w:pPr>
      <w:r w:rsidRPr="0027606A">
        <w:t>47</w:t>
      </w:r>
      <w:r w:rsidR="007A1446" w:rsidRPr="007A1446">
        <w:t xml:space="preserve">. Выплаты компенсационного характера устанавливаются руководителю МБДОУ «ДС № 353 г. Челябинска» приказом должностного лица председателя Комитета по делам образования города Челябинска в соответствии с трудовым законодательством, иными нормативными правовыми актами Российской Федерации, Челябинской области, органов местного самоуправления, содержащими нормы трудового права, в процентах к должностному окладу или в абсолютных размерах, если иное не установлено федеральными законами, с учетом </w:t>
      </w:r>
      <w:hyperlink r:id="rId13" w:history="1">
        <w:r w:rsidR="007A1446" w:rsidRPr="007A1446">
          <w:t xml:space="preserve">раздела </w:t>
        </w:r>
      </w:hyperlink>
      <w:r w:rsidR="007A1446" w:rsidRPr="007A1446">
        <w:rPr>
          <w:lang w:val="en-US"/>
        </w:rPr>
        <w:t>VI</w:t>
      </w:r>
      <w:r w:rsidR="007A1446" w:rsidRPr="007A1446">
        <w:t xml:space="preserve"> Положения </w:t>
      </w:r>
      <w:r w:rsidR="007A1446" w:rsidRPr="007A1446">
        <w:rPr>
          <w:rStyle w:val="A10"/>
          <w:rFonts w:ascii="Times New Roman" w:hAnsi="Times New Roman" w:cs="Times New Roman"/>
          <w:sz w:val="24"/>
          <w:szCs w:val="24"/>
        </w:rPr>
        <w:t>об оплате труда работников муниципальных учреждений, подведомственных Комитету по делам образования города Челябинска</w:t>
      </w:r>
      <w:r w:rsidR="007A1446" w:rsidRPr="007A1446">
        <w:t xml:space="preserve"> и закрепляются в трудовом договоре.</w:t>
      </w:r>
    </w:p>
    <w:p w:rsidR="007A1446" w:rsidRPr="007A1446" w:rsidRDefault="007A1446" w:rsidP="007A1446">
      <w:pPr>
        <w:autoSpaceDE w:val="0"/>
        <w:autoSpaceDN w:val="0"/>
        <w:adjustRightInd w:val="0"/>
        <w:ind w:firstLine="709"/>
        <w:jc w:val="both"/>
      </w:pPr>
      <w:r w:rsidRPr="007A1446">
        <w:t xml:space="preserve"> </w:t>
      </w:r>
      <w:r w:rsidR="009B3065" w:rsidRPr="009B3065">
        <w:t>48</w:t>
      </w:r>
      <w:r w:rsidRPr="007A1446">
        <w:t xml:space="preserve">. Выплаты стимулирующего характера устанавливаются руководителю учреждения приказом должностного лица отраслевого (функционального) органа Администрации города Челябинска - Комитета по делам образования города Челябинска в соответствии с трудовым законодательством, иными нормативными правовыми актами Российской Федерации, Челябинской области, органов местного самоуправления, содержащими нормы трудового права, в процентах к должностному окладу или в абсолютных размерах, если иное не установлено федеральными законами, с учетом приложения </w:t>
      </w:r>
      <w:r w:rsidR="0025071F">
        <w:t>4</w:t>
      </w:r>
      <w:r w:rsidRPr="007A1446">
        <w:t xml:space="preserve"> к Положению.</w:t>
      </w:r>
    </w:p>
    <w:p w:rsidR="007A1446" w:rsidRPr="007A1446" w:rsidRDefault="007A1446" w:rsidP="007A1446">
      <w:pPr>
        <w:autoSpaceDE w:val="0"/>
        <w:autoSpaceDN w:val="0"/>
        <w:adjustRightInd w:val="0"/>
        <w:ind w:firstLine="709"/>
        <w:jc w:val="both"/>
      </w:pPr>
      <w:r w:rsidRPr="007A1446">
        <w:t xml:space="preserve">Качественные и количественные показатели для каждой стимулирующей выплаты, при достижении которых данная выплата производится, периодичность установления выплат стимулирующего характера, устанавливаются приказом председателя Комитета по делам образования города Челябинска, с учетом достижения показателей муниципального задания на оказание муниципальных услуг (выполнение работ), а также иных показателей эффективности деятельности учреждения и его руководителя. </w:t>
      </w:r>
    </w:p>
    <w:p w:rsidR="007A1446" w:rsidRPr="007A1446" w:rsidRDefault="007A1446" w:rsidP="007A1446">
      <w:pPr>
        <w:autoSpaceDE w:val="0"/>
        <w:autoSpaceDN w:val="0"/>
        <w:adjustRightInd w:val="0"/>
        <w:ind w:firstLine="709"/>
        <w:jc w:val="both"/>
      </w:pPr>
      <w:r w:rsidRPr="007A1446">
        <w:t>Выплаты стимулирующего характера руководителю учреждения осуществляются в пределах объема расходов, утвержденных в расчете нормативных затрат на оплату труда, предусмотренных в субсидии, предоставляемой муниципальным учреждениям на финансовое обеспечение выполнения ими муниципального задания на оказание муниципальных услуг (выполнение работ) с учетом средств внебюджетных фондов и средств от приносящей доход деятельности.</w:t>
      </w:r>
    </w:p>
    <w:p w:rsidR="007A1446" w:rsidRPr="007A1446" w:rsidRDefault="009B3065" w:rsidP="007A1446">
      <w:pPr>
        <w:ind w:firstLine="709"/>
        <w:jc w:val="both"/>
      </w:pPr>
      <w:r w:rsidRPr="009B3065">
        <w:t>49</w:t>
      </w:r>
      <w:r w:rsidR="007A1446" w:rsidRPr="007A1446">
        <w:t>. Размер выплат стимулирующего характера руководителю учреждения за счет средств, поступающих от приносящей доход деятельности, не может превышать 50 тысяч рублей в месяц. Данные выплаты устанавливаются руководителю учреждения приказом председателя Комитета по делам образования города Челябинска, по ходатайству руководителя учреждения и осуществляются за счет средств учреждения поступающих от приносящей доход деятельности в абсолютном размере или в процентном отношении к доходу учреждения от приносящей доход деятельности.</w:t>
      </w:r>
    </w:p>
    <w:p w:rsidR="007A1446" w:rsidRPr="007A1446" w:rsidRDefault="007A1446" w:rsidP="007A1446">
      <w:pPr>
        <w:adjustRightInd w:val="0"/>
        <w:ind w:firstLine="709"/>
        <w:jc w:val="both"/>
      </w:pPr>
      <w:r w:rsidRPr="007A1446">
        <w:t>5</w:t>
      </w:r>
      <w:r w:rsidR="009B3065" w:rsidRPr="009B3065">
        <w:t>0</w:t>
      </w:r>
      <w:r w:rsidRPr="007A1446">
        <w:t>. Условия оплаты труда руководителя учреждения устанавливаются в  трудовом договоре, заключаемом на основе типовой формы трудового договора, утвержденной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w:t>
      </w:r>
    </w:p>
    <w:p w:rsidR="007A1446" w:rsidRDefault="007A1446" w:rsidP="007A1446">
      <w:pPr>
        <w:autoSpaceDE w:val="0"/>
        <w:autoSpaceDN w:val="0"/>
        <w:adjustRightInd w:val="0"/>
        <w:ind w:firstLine="709"/>
        <w:jc w:val="both"/>
      </w:pPr>
      <w:r w:rsidRPr="007A1446">
        <w:t>5</w:t>
      </w:r>
      <w:r w:rsidR="009B3065" w:rsidRPr="009B3065">
        <w:t>1</w:t>
      </w:r>
      <w:r w:rsidRPr="007A1446">
        <w:t xml:space="preserve">. </w:t>
      </w:r>
      <w:r w:rsidR="00D51767">
        <w:t>Предельный уровень соотношения среднемесячной</w:t>
      </w:r>
      <w:r w:rsidRPr="007A1446">
        <w:t xml:space="preserve"> заработной платы руководител</w:t>
      </w:r>
      <w:r w:rsidR="00D51767">
        <w:t xml:space="preserve">я, его заместителей, главного бухгалтера </w:t>
      </w:r>
      <w:r w:rsidRPr="007A1446">
        <w:t xml:space="preserve"> учреждени</w:t>
      </w:r>
      <w:r w:rsidR="00D51767">
        <w:t xml:space="preserve">я, </w:t>
      </w:r>
      <w:r w:rsidRPr="007A1446">
        <w:t xml:space="preserve"> и средне</w:t>
      </w:r>
      <w:r w:rsidR="00D51767">
        <w:t>месячной</w:t>
      </w:r>
      <w:r w:rsidRPr="007A1446">
        <w:t xml:space="preserve"> заработной платы работников учреждени</w:t>
      </w:r>
      <w:r w:rsidR="00D51767">
        <w:t>я (без учета заработной платы соответствующего руководителя, его заместителей, главного бухгалтера) устанавливается приказом должностного лица отраслевого (функционального) органа Администрации горо</w:t>
      </w:r>
      <w:r w:rsidR="00690A75">
        <w:t>д</w:t>
      </w:r>
      <w:r w:rsidR="00D51767">
        <w:t>а Челябинска – Комитета по делам образования города Челябинска в кратности от 1 до 5.</w:t>
      </w:r>
      <w:r w:rsidRPr="007A1446">
        <w:t xml:space="preserve"> </w:t>
      </w:r>
    </w:p>
    <w:p w:rsidR="00D51767" w:rsidRPr="00D51767" w:rsidRDefault="00D51767" w:rsidP="00D51767">
      <w:pPr>
        <w:ind w:firstLine="709"/>
        <w:jc w:val="both"/>
      </w:pPr>
      <w:r w:rsidRPr="00D51767">
        <w:t>Исчисление среднемесячной заработной платы руководителей учреждений, их заместителей, главных бухгалтеров и среднемесячной заработной платы работников этих учреждений в целях определения предельного уровня соотношения среднемесячной заработной платы указанных лиц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«Об особенностях порядка исчисления средней заработной платы».</w:t>
      </w:r>
    </w:p>
    <w:p w:rsidR="00D51767" w:rsidRPr="00D51767" w:rsidRDefault="00D51767" w:rsidP="00D51767">
      <w:pPr>
        <w:ind w:firstLine="709"/>
        <w:jc w:val="both"/>
      </w:pPr>
      <w:r w:rsidRPr="00D51767">
        <w:t>Условия оплаты труда руководителя учреждения устанавливаются исходя из необходимости обеспечения непревышения предельного уровня соотношения среднемесячной заработной платы, установленной в соответствии с абзацем первым настоящего пункта, в случае выполнения всех показателей эффективности деятельности учреждения и работы его руководителя и получения выплат стимулирующего характера в максимальном размере.</w:t>
      </w:r>
    </w:p>
    <w:p w:rsidR="007A1446" w:rsidRPr="007A1446" w:rsidRDefault="009B3065" w:rsidP="007A1446">
      <w:pPr>
        <w:autoSpaceDE w:val="0"/>
        <w:autoSpaceDN w:val="0"/>
        <w:adjustRightInd w:val="0"/>
        <w:ind w:firstLine="709"/>
        <w:jc w:val="both"/>
      </w:pPr>
      <w:r w:rsidRPr="009B3065">
        <w:t>52</w:t>
      </w:r>
      <w:r w:rsidR="007A1446" w:rsidRPr="007A1446">
        <w:t>. Должностной оклад руководителя учреждения, находящегося на капитальном ремонте, устанавливается не более 50 % по 4 группе оплаты труда соответствующего типа учреждения.</w:t>
      </w:r>
    </w:p>
    <w:p w:rsidR="007A1446" w:rsidRPr="007A1446" w:rsidRDefault="009B3065" w:rsidP="007A1446">
      <w:pPr>
        <w:autoSpaceDE w:val="0"/>
        <w:autoSpaceDN w:val="0"/>
        <w:adjustRightInd w:val="0"/>
        <w:ind w:firstLine="709"/>
        <w:jc w:val="both"/>
      </w:pPr>
      <w:r w:rsidRPr="009B3065">
        <w:t>53</w:t>
      </w:r>
      <w:r w:rsidR="007A1446" w:rsidRPr="007A1446">
        <w:t>. Группа по оплате труда и должностной оклад руководителя вновь создаваемого учреждения устанавливается по проектной мощности учреждения.</w:t>
      </w:r>
    </w:p>
    <w:p w:rsidR="007A1446" w:rsidRPr="007A1446" w:rsidRDefault="009B3065" w:rsidP="007A1446">
      <w:pPr>
        <w:autoSpaceDE w:val="0"/>
        <w:autoSpaceDN w:val="0"/>
        <w:adjustRightInd w:val="0"/>
        <w:ind w:firstLine="709"/>
        <w:jc w:val="both"/>
      </w:pPr>
      <w:r w:rsidRPr="009B3065">
        <w:t>54</w:t>
      </w:r>
      <w:r w:rsidR="007A1446" w:rsidRPr="007A1446">
        <w:t>. Из фонда оплаты труда учреждения руководителю учреждения может быть оказана материальная помощь. Условия выплаты материальной помощи и ее конкретные размеры устанавливаются приказом председателя Комитета по делам образования города Челябинска.</w:t>
      </w:r>
    </w:p>
    <w:p w:rsidR="007A1446" w:rsidRPr="007A1446" w:rsidRDefault="009B3065" w:rsidP="007A1446">
      <w:pPr>
        <w:autoSpaceDE w:val="0"/>
        <w:autoSpaceDN w:val="0"/>
        <w:adjustRightInd w:val="0"/>
        <w:ind w:firstLine="709"/>
        <w:jc w:val="both"/>
      </w:pPr>
      <w:r w:rsidRPr="009B3065">
        <w:t>55</w:t>
      </w:r>
      <w:r w:rsidR="007A1446" w:rsidRPr="007A1446">
        <w:t xml:space="preserve">. Решение об оказании материальной помощи руководителю учреждения принимается должностным лицом отраслевого (функционального) органа Администрации города Челябинска - Комитета по делам образования города Челябинска на основании личного заявления руководителя и оформляется приказом.  </w:t>
      </w:r>
    </w:p>
    <w:p w:rsidR="007A1446" w:rsidRPr="007A1446" w:rsidRDefault="009B3065" w:rsidP="007A1446">
      <w:pPr>
        <w:autoSpaceDE w:val="0"/>
        <w:autoSpaceDN w:val="0"/>
        <w:adjustRightInd w:val="0"/>
        <w:ind w:firstLine="709"/>
        <w:jc w:val="both"/>
      </w:pPr>
      <w:r w:rsidRPr="009B3065">
        <w:t>56</w:t>
      </w:r>
      <w:r w:rsidR="007A1446" w:rsidRPr="007A1446">
        <w:t>. Должностные оклады заместителей руководителя МБДОУ «ДС №353 г. Челябинска», функциональные обязанности которых связаны с реализацией образовательног</w:t>
      </w:r>
      <w:r w:rsidR="00961122">
        <w:t xml:space="preserve">о процесса, устанавливаются на </w:t>
      </w:r>
      <w:r w:rsidR="007A1446" w:rsidRPr="007A1446">
        <w:t xml:space="preserve">30 процентов ниже должностного оклада руководителя данного учреждения, должностные оклады иных заместителей руководителя и главного бухгалтера устанавливаются на 30 процентов ниже должностного оклада руководителя данного учреждения.  </w:t>
      </w:r>
    </w:p>
    <w:p w:rsidR="007A1446" w:rsidRPr="007A1446" w:rsidRDefault="009B3065" w:rsidP="007A1446">
      <w:pPr>
        <w:autoSpaceDE w:val="0"/>
        <w:autoSpaceDN w:val="0"/>
        <w:adjustRightInd w:val="0"/>
        <w:ind w:firstLine="709"/>
        <w:jc w:val="both"/>
      </w:pPr>
      <w:r w:rsidRPr="009B3065">
        <w:t>57</w:t>
      </w:r>
      <w:r w:rsidR="007A1446" w:rsidRPr="007A1446">
        <w:t xml:space="preserve">. Выплаты компенсационного характера заместителям руководителя, главному бухгалтеру учреждения устанавливаются руководителем учреждения в соответствии с трудовым законодательством, иными нормативными правовыми актами Российской Федерации, Челябинской области, органов местного самоуправления, содержащими нормы трудового права, коллективными договорами, соглашениями, локальными нормативными актами, в процентах к должностному окладу или в абсолютных размерах, если иное не установлено федеральными законами, с учетом раздела </w:t>
      </w:r>
      <w:r w:rsidR="007A1446" w:rsidRPr="007A1446">
        <w:rPr>
          <w:lang w:val="en-US"/>
        </w:rPr>
        <w:t>VI</w:t>
      </w:r>
      <w:r w:rsidR="007A1446" w:rsidRPr="007A1446">
        <w:t xml:space="preserve"> Положения </w:t>
      </w:r>
      <w:r w:rsidR="007A1446" w:rsidRPr="007A1446">
        <w:rPr>
          <w:rStyle w:val="A10"/>
          <w:rFonts w:ascii="Times New Roman" w:hAnsi="Times New Roman" w:cs="Times New Roman"/>
          <w:sz w:val="24"/>
          <w:szCs w:val="24"/>
        </w:rPr>
        <w:t>об оплате труда работников муниципальных учреждений, подведомственных Комитету по делам образования города Челябинска</w:t>
      </w:r>
      <w:r w:rsidR="007A1446" w:rsidRPr="007A1446">
        <w:t xml:space="preserve"> и закрепляются в трудовом договоре.</w:t>
      </w:r>
    </w:p>
    <w:p w:rsidR="007A1446" w:rsidRPr="007A1446" w:rsidRDefault="009B3065" w:rsidP="007A1446">
      <w:pPr>
        <w:autoSpaceDE w:val="0"/>
        <w:autoSpaceDN w:val="0"/>
        <w:adjustRightInd w:val="0"/>
        <w:ind w:firstLine="709"/>
        <w:jc w:val="both"/>
      </w:pPr>
      <w:r w:rsidRPr="009B3065">
        <w:t>58</w:t>
      </w:r>
      <w:r w:rsidR="007A1446" w:rsidRPr="007A1446">
        <w:t xml:space="preserve">. Выплаты стимулирующего характера заместителям руководителя, главному бухгалтеру учреждения устанавливаются руководителем учреждения в соответствии с трудовым законодательством, иными нормативными правовыми актами Российской Федерации, Челябинской области, органов местного самоуправления, содержащими нормы трудового права, коллективными договорами, соглашениями, локальными нормативными актами, в процентах к должностному окладу или в абсолютных размерах, если иное не установлено федеральными законами, с учетом приложения 10 к Положению </w:t>
      </w:r>
      <w:r w:rsidR="007A1446" w:rsidRPr="007A1446">
        <w:rPr>
          <w:rStyle w:val="A10"/>
          <w:rFonts w:ascii="Times New Roman" w:hAnsi="Times New Roman" w:cs="Times New Roman"/>
          <w:sz w:val="24"/>
          <w:szCs w:val="24"/>
        </w:rPr>
        <w:t>об оплате труда работников муниципальных учреждений, подведомственных Комитету по делам образования города Челябинска</w:t>
      </w:r>
      <w:r w:rsidR="007A1446" w:rsidRPr="007A1446">
        <w:t>.</w:t>
      </w:r>
    </w:p>
    <w:p w:rsidR="007A1446" w:rsidRPr="007A1446" w:rsidRDefault="007A1446" w:rsidP="007A1446">
      <w:pPr>
        <w:autoSpaceDE w:val="0"/>
        <w:autoSpaceDN w:val="0"/>
        <w:adjustRightInd w:val="0"/>
        <w:ind w:firstLine="709"/>
        <w:jc w:val="both"/>
      </w:pPr>
      <w:r w:rsidRPr="007A1446">
        <w:t>Выплаты стимулирующего характера заместителям руководителей учреждений устанавливаются с учетом целевых показателей эффективности работы, устанавливаемых руководителям учреждений.</w:t>
      </w:r>
    </w:p>
    <w:p w:rsidR="007A1446" w:rsidRPr="007A1446" w:rsidRDefault="009B3065" w:rsidP="007A1446">
      <w:pPr>
        <w:autoSpaceDE w:val="0"/>
        <w:autoSpaceDN w:val="0"/>
        <w:adjustRightInd w:val="0"/>
        <w:ind w:firstLine="709"/>
        <w:jc w:val="both"/>
      </w:pPr>
      <w:r w:rsidRPr="009B3065">
        <w:t>59</w:t>
      </w:r>
      <w:r w:rsidR="007A1446" w:rsidRPr="007A1446">
        <w:t>. Выплаты стимулирующего характера заместителям руководителя и главному бухгалтеру осуществляются в пределах объема расходов, утвержденных в расчете нормативных затрат на оплату труда, предусмотренных в субсидии, предоставляемой муниципальным учреждениям на финансовое обеспечение выполнения ими муниципального задания на оказание муниципальных услуг (выполнение работ) с учетом средств внебюджетных фондов и средств от приносящей доход деятельности.</w:t>
      </w:r>
    </w:p>
    <w:p w:rsidR="007A1446" w:rsidRPr="007A1446" w:rsidRDefault="007A1446" w:rsidP="007A1446">
      <w:pPr>
        <w:autoSpaceDE w:val="0"/>
        <w:autoSpaceDN w:val="0"/>
        <w:adjustRightInd w:val="0"/>
        <w:ind w:firstLine="709"/>
        <w:jc w:val="center"/>
        <w:outlineLvl w:val="1"/>
      </w:pPr>
    </w:p>
    <w:p w:rsidR="007A1446" w:rsidRPr="007A1446" w:rsidRDefault="007A1446" w:rsidP="007A1446">
      <w:pPr>
        <w:pStyle w:val="Pa02"/>
        <w:ind w:right="100" w:firstLine="709"/>
        <w:jc w:val="center"/>
        <w:rPr>
          <w:rFonts w:ascii="Times New Roman" w:hAnsi="Times New Roman"/>
        </w:rPr>
      </w:pPr>
      <w:r w:rsidRPr="007A1446">
        <w:rPr>
          <w:rFonts w:ascii="Times New Roman" w:hAnsi="Times New Roman"/>
          <w:b/>
          <w:bCs/>
          <w:lang w:val="en-US"/>
        </w:rPr>
        <w:t>VI</w:t>
      </w:r>
      <w:r w:rsidR="003912D8">
        <w:rPr>
          <w:rFonts w:ascii="Times New Roman" w:hAnsi="Times New Roman"/>
          <w:b/>
          <w:bCs/>
          <w:lang w:val="en-US"/>
        </w:rPr>
        <w:t>I</w:t>
      </w:r>
      <w:r w:rsidR="009B3065">
        <w:rPr>
          <w:rFonts w:ascii="Times New Roman" w:hAnsi="Times New Roman"/>
          <w:b/>
          <w:bCs/>
          <w:lang w:val="en-US"/>
        </w:rPr>
        <w:t>I</w:t>
      </w:r>
      <w:r w:rsidRPr="007A1446">
        <w:rPr>
          <w:rFonts w:ascii="Times New Roman" w:hAnsi="Times New Roman"/>
          <w:b/>
          <w:bCs/>
        </w:rPr>
        <w:t>. Заключительные положения</w:t>
      </w:r>
    </w:p>
    <w:p w:rsidR="007A1446" w:rsidRPr="007A1446" w:rsidRDefault="007A1446" w:rsidP="007A1446">
      <w:pPr>
        <w:autoSpaceDE w:val="0"/>
        <w:autoSpaceDN w:val="0"/>
        <w:adjustRightInd w:val="0"/>
        <w:ind w:firstLine="709"/>
        <w:jc w:val="center"/>
      </w:pPr>
    </w:p>
    <w:p w:rsidR="007A1446" w:rsidRPr="007A1446" w:rsidRDefault="007A1446" w:rsidP="007A1446">
      <w:pPr>
        <w:pStyle w:val="Pa02"/>
        <w:ind w:right="100" w:firstLine="709"/>
        <w:jc w:val="both"/>
        <w:rPr>
          <w:rFonts w:ascii="Times New Roman" w:hAnsi="Times New Roman"/>
        </w:rPr>
      </w:pPr>
      <w:r w:rsidRPr="007A1446">
        <w:rPr>
          <w:rFonts w:ascii="Times New Roman" w:hAnsi="Times New Roman"/>
        </w:rPr>
        <w:t>6</w:t>
      </w:r>
      <w:r w:rsidR="009B3065" w:rsidRPr="009B3065">
        <w:rPr>
          <w:rFonts w:ascii="Times New Roman" w:hAnsi="Times New Roman"/>
        </w:rPr>
        <w:t>0</w:t>
      </w:r>
      <w:r w:rsidRPr="007A1446">
        <w:rPr>
          <w:rFonts w:ascii="Times New Roman" w:hAnsi="Times New Roman"/>
        </w:rPr>
        <w:t>.</w:t>
      </w:r>
      <w:r w:rsidRPr="007A1446">
        <w:rPr>
          <w:rFonts w:ascii="Times New Roman" w:hAnsi="Times New Roman"/>
          <w:bCs/>
        </w:rPr>
        <w:t xml:space="preserve"> </w:t>
      </w:r>
      <w:r w:rsidRPr="007A1446">
        <w:rPr>
          <w:rFonts w:ascii="Times New Roman" w:hAnsi="Times New Roman"/>
        </w:rPr>
        <w:t>Штатное расписание МБДОУ «ДС № 353 г. Челябинска» утверждается руководителем учреждения и содержит наименование должностей, профессий, сведения о количестве штатных единиц дан</w:t>
      </w:r>
      <w:r w:rsidRPr="007A1446">
        <w:rPr>
          <w:rFonts w:ascii="Times New Roman" w:hAnsi="Times New Roman"/>
        </w:rPr>
        <w:softHyphen/>
        <w:t>ного муниципального учреждения и другую информацию, определенную Постановлением Госкомстата РФ от 5.01.2004 № 1 «Об установлении унифицированных форм первичной учетной документации по учету труда и его оплаты».</w:t>
      </w:r>
    </w:p>
    <w:p w:rsidR="007A1446" w:rsidRPr="007A1446" w:rsidRDefault="007A1446" w:rsidP="007A1446">
      <w:pPr>
        <w:pStyle w:val="Pa02"/>
        <w:ind w:right="100" w:firstLine="709"/>
        <w:jc w:val="both"/>
        <w:rPr>
          <w:rFonts w:ascii="Times New Roman" w:hAnsi="Times New Roman"/>
        </w:rPr>
      </w:pPr>
      <w:r w:rsidRPr="007A1446">
        <w:rPr>
          <w:rFonts w:ascii="Times New Roman" w:hAnsi="Times New Roman"/>
        </w:rPr>
        <w:t>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w:t>
      </w:r>
      <w:r w:rsidRPr="007A1446">
        <w:rPr>
          <w:rFonts w:ascii="Times New Roman" w:hAnsi="Times New Roman"/>
        </w:rPr>
        <w:softHyphen/>
        <w:t>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 по согласованию с должностным лицом отраслевого (функционального) органа Администрации города Челябинска - Комитета по делам образо</w:t>
      </w:r>
      <w:r w:rsidRPr="007A1446">
        <w:rPr>
          <w:rFonts w:ascii="Times New Roman" w:hAnsi="Times New Roman"/>
        </w:rPr>
        <w:softHyphen/>
        <w:t>вания города Челябинска.</w:t>
      </w:r>
    </w:p>
    <w:p w:rsidR="007A1446" w:rsidRPr="007A1446" w:rsidRDefault="009B3065" w:rsidP="007A1446">
      <w:pPr>
        <w:autoSpaceDE w:val="0"/>
        <w:autoSpaceDN w:val="0"/>
        <w:adjustRightInd w:val="0"/>
        <w:ind w:firstLine="709"/>
        <w:jc w:val="both"/>
      </w:pPr>
      <w:r w:rsidRPr="009B3065">
        <w:t>62</w:t>
      </w:r>
      <w:r w:rsidR="007A1446" w:rsidRPr="007A1446">
        <w:t>. Комитет по делам образования города Челябинска устанавливает предельную долю оплаты труда работников административно-управленческого и вспомогательного персонала в фонде оплаты труда подведомственных учреждений (не более 40 процентов), а также перечень должностей, относимых к административно-управленческому и вспомогательному персоналу этих учреждений.</w:t>
      </w:r>
    </w:p>
    <w:p w:rsidR="007A1446" w:rsidRPr="007A1446" w:rsidRDefault="007A1446" w:rsidP="007A1446">
      <w:pPr>
        <w:autoSpaceDE w:val="0"/>
        <w:autoSpaceDN w:val="0"/>
        <w:adjustRightInd w:val="0"/>
        <w:ind w:firstLine="709"/>
        <w:jc w:val="both"/>
      </w:pPr>
      <w:r w:rsidRPr="007A1446">
        <w:t>Основной персонал муниципального учреждения - работники учреждения, непосредственно оказывающие услуги (выполняющие работы), направленные на достижение определенных уставом учреждения целей деятельности этого учреждения, а также их непосредственные руководители.</w:t>
      </w:r>
    </w:p>
    <w:p w:rsidR="007A1446" w:rsidRPr="007A1446" w:rsidRDefault="007A1446" w:rsidP="007A1446">
      <w:pPr>
        <w:autoSpaceDE w:val="0"/>
        <w:autoSpaceDN w:val="0"/>
        <w:adjustRightInd w:val="0"/>
        <w:ind w:firstLine="709"/>
        <w:jc w:val="both"/>
      </w:pPr>
      <w:r w:rsidRPr="007A1446">
        <w:t>Вспомогательный персонал муниципального учреждения - работники учреждений, создающие условия для оказания услуг (выполнения работ), направленных на достижение определенных уставом учреждения целей деятельности этого учреждения, включая обслуживание зданий и оборудования.</w:t>
      </w:r>
    </w:p>
    <w:p w:rsidR="007A1446" w:rsidRPr="007A1446" w:rsidRDefault="007A1446" w:rsidP="007A1446">
      <w:pPr>
        <w:autoSpaceDE w:val="0"/>
        <w:autoSpaceDN w:val="0"/>
        <w:adjustRightInd w:val="0"/>
        <w:ind w:firstLine="709"/>
        <w:jc w:val="both"/>
      </w:pPr>
      <w:r w:rsidRPr="007A1446">
        <w:t>Административно-управленческий персонал муниципального учреждения - работники  учреждения, занятые управлением (организацией) оказания услуг (выполнения работ), а также работники, выполняющие административные функции, необходимые для обеспечения деятельности учреждения.</w:t>
      </w:r>
    </w:p>
    <w:p w:rsidR="007A1446" w:rsidRPr="007A1446" w:rsidRDefault="009B3065" w:rsidP="007A1446">
      <w:pPr>
        <w:autoSpaceDE w:val="0"/>
        <w:autoSpaceDN w:val="0"/>
        <w:adjustRightInd w:val="0"/>
        <w:ind w:firstLine="709"/>
        <w:jc w:val="both"/>
      </w:pPr>
      <w:r w:rsidRPr="009B3065">
        <w:t>63</w:t>
      </w:r>
      <w:r w:rsidR="007A1446" w:rsidRPr="007A1446">
        <w:t>. Фонд оплаты труда работников учреждения формируется на календарный год исходя из предусмотренных размеров субсидий, предоставляемых муниципальным учреждениям на возмещение нормативных затрат, связанных с оказанием ими в соответствии с муниципальным заданием муниципальных услуг (выполнением работ), объемов средств бюджетов государственных внебюджетных фондов и средств, поступающих от приносящей доход деятельности.</w:t>
      </w:r>
    </w:p>
    <w:p w:rsidR="00617D71" w:rsidRDefault="009B3065" w:rsidP="00690A75">
      <w:pPr>
        <w:pStyle w:val="af2"/>
        <w:tabs>
          <w:tab w:val="left" w:pos="284"/>
        </w:tabs>
        <w:spacing w:after="0" w:line="240" w:lineRule="auto"/>
        <w:ind w:left="0" w:firstLine="709"/>
        <w:jc w:val="both"/>
        <w:rPr>
          <w:rFonts w:ascii="Times New Roman" w:hAnsi="Times New Roman"/>
          <w:sz w:val="24"/>
          <w:szCs w:val="24"/>
        </w:rPr>
      </w:pPr>
      <w:r w:rsidRPr="00617D71">
        <w:rPr>
          <w:rFonts w:ascii="Times New Roman" w:hAnsi="Times New Roman"/>
          <w:sz w:val="24"/>
          <w:szCs w:val="24"/>
        </w:rPr>
        <w:t>64</w:t>
      </w:r>
      <w:r w:rsidR="007A1446" w:rsidRPr="007A1446">
        <w:t xml:space="preserve">. </w:t>
      </w:r>
      <w:r w:rsidR="007A1446" w:rsidRPr="00617D71">
        <w:rPr>
          <w:rFonts w:ascii="Times New Roman" w:hAnsi="Times New Roman"/>
          <w:sz w:val="24"/>
          <w:szCs w:val="24"/>
        </w:rPr>
        <w:t xml:space="preserve">Из фонда оплаты труда учреждения работникам может быть оказана материальная помощь. Условия выплаты материальной помощи и ее конкретные размеры устанавливаются локальными нормативными актами учреждения. </w:t>
      </w:r>
    </w:p>
    <w:p w:rsidR="00617D71" w:rsidRPr="00617D71" w:rsidRDefault="00617D71" w:rsidP="00885794">
      <w:pPr>
        <w:pStyle w:val="af2"/>
        <w:tabs>
          <w:tab w:val="left" w:pos="284"/>
        </w:tabs>
        <w:spacing w:after="0" w:line="240" w:lineRule="auto"/>
        <w:ind w:left="0" w:firstLine="709"/>
        <w:jc w:val="both"/>
        <w:rPr>
          <w:rFonts w:ascii="Times New Roman" w:hAnsi="Times New Roman"/>
          <w:sz w:val="24"/>
          <w:szCs w:val="24"/>
        </w:rPr>
      </w:pPr>
      <w:r w:rsidRPr="00617D71">
        <w:rPr>
          <w:rFonts w:ascii="Times New Roman" w:hAnsi="Times New Roman"/>
          <w:sz w:val="24"/>
          <w:szCs w:val="24"/>
        </w:rPr>
        <w:t>Материальная помощь работнику М</w:t>
      </w:r>
      <w:r>
        <w:rPr>
          <w:rFonts w:ascii="Times New Roman" w:hAnsi="Times New Roman"/>
          <w:sz w:val="24"/>
          <w:szCs w:val="24"/>
        </w:rPr>
        <w:t>Б</w:t>
      </w:r>
      <w:r w:rsidRPr="00617D71">
        <w:rPr>
          <w:rFonts w:ascii="Times New Roman" w:hAnsi="Times New Roman"/>
          <w:sz w:val="24"/>
          <w:szCs w:val="24"/>
        </w:rPr>
        <w:t>ДОУ выплачивается в размере 4000 рублей 2 раза в год. В особых случаях материальная помощь может выплачиваться и 3 раза в год (в связи с нанесением значительного ущерба работнику в результате кражи, пожара, стихийного бедствия, иных чрезвычайных ситуаций, на погребение близкого родственника).</w:t>
      </w:r>
    </w:p>
    <w:p w:rsidR="00617D71" w:rsidRPr="00617D71" w:rsidRDefault="00617D71" w:rsidP="00690A75">
      <w:pPr>
        <w:shd w:val="clear" w:color="auto" w:fill="FFFFFF"/>
        <w:tabs>
          <w:tab w:val="left" w:pos="389"/>
        </w:tabs>
        <w:spacing w:line="298" w:lineRule="exact"/>
        <w:ind w:left="19" w:firstLine="690"/>
        <w:jc w:val="both"/>
      </w:pPr>
      <w:r w:rsidRPr="00617D71">
        <w:t>6</w:t>
      </w:r>
      <w:r>
        <w:t>5</w:t>
      </w:r>
      <w:r w:rsidRPr="00617D71">
        <w:t>. Материальная помощь выплачивается в следующих случаях:</w:t>
      </w:r>
    </w:p>
    <w:p w:rsidR="00617D71" w:rsidRPr="00617D71" w:rsidRDefault="00617D71" w:rsidP="00617D71">
      <w:pPr>
        <w:widowControl w:val="0"/>
        <w:shd w:val="clear" w:color="auto" w:fill="FFFFFF"/>
        <w:tabs>
          <w:tab w:val="left" w:pos="283"/>
        </w:tabs>
        <w:autoSpaceDE w:val="0"/>
        <w:autoSpaceDN w:val="0"/>
        <w:adjustRightInd w:val="0"/>
        <w:spacing w:line="298" w:lineRule="exact"/>
        <w:jc w:val="both"/>
        <w:rPr>
          <w:spacing w:val="-27"/>
        </w:rPr>
      </w:pPr>
      <w:r w:rsidRPr="00617D71">
        <w:rPr>
          <w:spacing w:val="-1"/>
        </w:rPr>
        <w:t>- при предоставлении ежегодного отпуска;</w:t>
      </w:r>
    </w:p>
    <w:p w:rsidR="00617D71" w:rsidRPr="00617D71" w:rsidRDefault="00617D71" w:rsidP="00617D71">
      <w:pPr>
        <w:widowControl w:val="0"/>
        <w:shd w:val="clear" w:color="auto" w:fill="FFFFFF"/>
        <w:tabs>
          <w:tab w:val="left" w:pos="283"/>
        </w:tabs>
        <w:autoSpaceDE w:val="0"/>
        <w:autoSpaceDN w:val="0"/>
        <w:adjustRightInd w:val="0"/>
        <w:spacing w:line="298" w:lineRule="exact"/>
        <w:jc w:val="both"/>
        <w:rPr>
          <w:spacing w:val="-11"/>
        </w:rPr>
      </w:pPr>
      <w:r w:rsidRPr="00617D71">
        <w:rPr>
          <w:spacing w:val="-2"/>
        </w:rPr>
        <w:t>- на лечение и оздоровление сотрудников;</w:t>
      </w:r>
    </w:p>
    <w:p w:rsidR="00617D71" w:rsidRPr="00617D71" w:rsidRDefault="00617D71" w:rsidP="00617D71">
      <w:pPr>
        <w:widowControl w:val="0"/>
        <w:shd w:val="clear" w:color="auto" w:fill="FFFFFF"/>
        <w:tabs>
          <w:tab w:val="left" w:pos="283"/>
        </w:tabs>
        <w:autoSpaceDE w:val="0"/>
        <w:autoSpaceDN w:val="0"/>
        <w:adjustRightInd w:val="0"/>
        <w:spacing w:line="298" w:lineRule="exact"/>
        <w:jc w:val="both"/>
        <w:rPr>
          <w:spacing w:val="-12"/>
        </w:rPr>
      </w:pPr>
      <w:r w:rsidRPr="00617D71">
        <w:rPr>
          <w:spacing w:val="-1"/>
        </w:rPr>
        <w:t>- финансовые и материальные затруднения;</w:t>
      </w:r>
    </w:p>
    <w:p w:rsidR="00617D71" w:rsidRPr="00617D71" w:rsidRDefault="00617D71" w:rsidP="00617D71">
      <w:pPr>
        <w:widowControl w:val="0"/>
        <w:shd w:val="clear" w:color="auto" w:fill="FFFFFF"/>
        <w:tabs>
          <w:tab w:val="left" w:pos="283"/>
        </w:tabs>
        <w:autoSpaceDE w:val="0"/>
        <w:autoSpaceDN w:val="0"/>
        <w:adjustRightInd w:val="0"/>
        <w:spacing w:line="298" w:lineRule="exact"/>
        <w:jc w:val="both"/>
        <w:rPr>
          <w:spacing w:val="-2"/>
        </w:rPr>
      </w:pPr>
      <w:r w:rsidRPr="00617D71">
        <w:rPr>
          <w:spacing w:val="-2"/>
        </w:rPr>
        <w:t>- в связи с уходом на пенсию;</w:t>
      </w:r>
    </w:p>
    <w:p w:rsidR="00617D71" w:rsidRPr="00617D71" w:rsidRDefault="00617D71" w:rsidP="00617D71">
      <w:pPr>
        <w:widowControl w:val="0"/>
        <w:shd w:val="clear" w:color="auto" w:fill="FFFFFF"/>
        <w:tabs>
          <w:tab w:val="left" w:pos="283"/>
        </w:tabs>
        <w:autoSpaceDE w:val="0"/>
        <w:autoSpaceDN w:val="0"/>
        <w:adjustRightInd w:val="0"/>
        <w:spacing w:line="298" w:lineRule="exact"/>
        <w:jc w:val="both"/>
        <w:rPr>
          <w:spacing w:val="-11"/>
        </w:rPr>
      </w:pPr>
      <w:r w:rsidRPr="00617D71">
        <w:rPr>
          <w:spacing w:val="-2"/>
        </w:rPr>
        <w:t>- юбилейные даты (50, 55, 60, 65 лет и т.д.);</w:t>
      </w:r>
    </w:p>
    <w:p w:rsidR="00617D71" w:rsidRPr="00617D71" w:rsidRDefault="00617D71" w:rsidP="00617D71">
      <w:pPr>
        <w:widowControl w:val="0"/>
        <w:shd w:val="clear" w:color="auto" w:fill="FFFFFF"/>
        <w:tabs>
          <w:tab w:val="left" w:pos="283"/>
        </w:tabs>
        <w:autoSpaceDE w:val="0"/>
        <w:autoSpaceDN w:val="0"/>
        <w:adjustRightInd w:val="0"/>
        <w:spacing w:line="298" w:lineRule="exact"/>
        <w:jc w:val="both"/>
        <w:rPr>
          <w:spacing w:val="-15"/>
        </w:rPr>
      </w:pPr>
      <w:r w:rsidRPr="00617D71">
        <w:rPr>
          <w:spacing w:val="-2"/>
        </w:rPr>
        <w:t>- свадьба сотрудников;</w:t>
      </w:r>
    </w:p>
    <w:p w:rsidR="00617D71" w:rsidRDefault="00617D71" w:rsidP="00617D71">
      <w:pPr>
        <w:widowControl w:val="0"/>
        <w:shd w:val="clear" w:color="auto" w:fill="FFFFFF"/>
        <w:tabs>
          <w:tab w:val="left" w:pos="283"/>
        </w:tabs>
        <w:autoSpaceDE w:val="0"/>
        <w:autoSpaceDN w:val="0"/>
        <w:adjustRightInd w:val="0"/>
        <w:spacing w:before="5" w:line="298" w:lineRule="exact"/>
        <w:jc w:val="both"/>
        <w:rPr>
          <w:spacing w:val="-2"/>
        </w:rPr>
      </w:pPr>
      <w:r w:rsidRPr="00617D71">
        <w:rPr>
          <w:spacing w:val="-2"/>
        </w:rPr>
        <w:t>- рождение ребенка</w:t>
      </w:r>
    </w:p>
    <w:p w:rsidR="00885794" w:rsidRPr="00617D71" w:rsidRDefault="00885794" w:rsidP="00617D71">
      <w:pPr>
        <w:widowControl w:val="0"/>
        <w:shd w:val="clear" w:color="auto" w:fill="FFFFFF"/>
        <w:tabs>
          <w:tab w:val="left" w:pos="283"/>
        </w:tabs>
        <w:autoSpaceDE w:val="0"/>
        <w:autoSpaceDN w:val="0"/>
        <w:adjustRightInd w:val="0"/>
        <w:spacing w:before="5" w:line="298" w:lineRule="exact"/>
        <w:jc w:val="both"/>
        <w:rPr>
          <w:spacing w:val="-11"/>
        </w:rPr>
      </w:pPr>
      <w:r>
        <w:rPr>
          <w:spacing w:val="-2"/>
        </w:rPr>
        <w:t>- на погребение близкого родственника.</w:t>
      </w:r>
    </w:p>
    <w:p w:rsidR="007A1446" w:rsidRPr="007A1446" w:rsidRDefault="007A1446" w:rsidP="007A1446">
      <w:pPr>
        <w:autoSpaceDE w:val="0"/>
        <w:autoSpaceDN w:val="0"/>
        <w:adjustRightInd w:val="0"/>
        <w:ind w:firstLine="709"/>
        <w:jc w:val="both"/>
      </w:pPr>
      <w:r w:rsidRPr="007A1446">
        <w:t>В случае получения субсидии на указанные цели, размер материальной помощи определяется на основании соответствующего правового акта органа государственной власти, принявшего решение о направлении субсидии.</w:t>
      </w:r>
    </w:p>
    <w:p w:rsidR="007A1446" w:rsidRPr="007A1446" w:rsidRDefault="009B3065" w:rsidP="007A1446">
      <w:pPr>
        <w:autoSpaceDE w:val="0"/>
        <w:autoSpaceDN w:val="0"/>
        <w:adjustRightInd w:val="0"/>
        <w:ind w:firstLine="709"/>
        <w:jc w:val="both"/>
      </w:pPr>
      <w:r w:rsidRPr="009B3065">
        <w:t>6</w:t>
      </w:r>
      <w:r w:rsidR="00617D71">
        <w:t>6</w:t>
      </w:r>
      <w:r w:rsidR="007A1446" w:rsidRPr="007A1446">
        <w:t>. Решение об оказании материальной помощи работнику принимает руководитель учреждения на основании письменного заявления работника по согласованию с выборным профсоюзным или иным представительным органом работников.</w:t>
      </w:r>
    </w:p>
    <w:p w:rsidR="007A1446" w:rsidRPr="007A1446" w:rsidRDefault="009B3065" w:rsidP="007A1446">
      <w:pPr>
        <w:autoSpaceDE w:val="0"/>
        <w:autoSpaceDN w:val="0"/>
        <w:adjustRightInd w:val="0"/>
        <w:ind w:firstLine="709"/>
        <w:jc w:val="both"/>
      </w:pPr>
      <w:r w:rsidRPr="009B3065">
        <w:t>6</w:t>
      </w:r>
      <w:r w:rsidR="00617D71">
        <w:t>7</w:t>
      </w:r>
      <w:r w:rsidR="007A1446" w:rsidRPr="007A1446">
        <w:t>. При отсутствии или недостатке соответствующих (бюджетных и (или)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установленном законодательством порядке.</w:t>
      </w:r>
    </w:p>
    <w:p w:rsidR="007A1446" w:rsidRPr="008D0259" w:rsidRDefault="009B3065" w:rsidP="008D0259">
      <w:pPr>
        <w:ind w:firstLine="709"/>
        <w:jc w:val="both"/>
      </w:pPr>
      <w:r w:rsidRPr="0027606A">
        <w:t>6</w:t>
      </w:r>
      <w:r w:rsidR="00617D71">
        <w:t>8</w:t>
      </w:r>
      <w:r w:rsidR="008D0259" w:rsidRPr="008D0259">
        <w:t>. Средства, предусмотренные в бюджете города Челябинска на увеличение фондов оплаты труда работников учреждений, направляются на увеличение размеров окладов (должностных окладов), ставок заработной платы работников муниципальных учреждений</w:t>
      </w:r>
      <w:r w:rsidR="008D0259">
        <w:t xml:space="preserve"> в пределах выделенных средств.</w:t>
      </w:r>
    </w:p>
    <w:p w:rsidR="007A1446" w:rsidRPr="007A1446" w:rsidRDefault="007A1446" w:rsidP="007A1446">
      <w:pPr>
        <w:ind w:firstLine="709"/>
      </w:pPr>
    </w:p>
    <w:p w:rsidR="007A1446" w:rsidRDefault="007A1446"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DB668D" w:rsidRDefault="00DB668D" w:rsidP="007A1446">
      <w:pPr>
        <w:ind w:firstLine="709"/>
      </w:pPr>
    </w:p>
    <w:p w:rsidR="00A12E08" w:rsidRPr="00A12E08" w:rsidRDefault="00A12E08" w:rsidP="00A12E08">
      <w:pPr>
        <w:ind w:left="6300"/>
        <w:jc w:val="right"/>
        <w:rPr>
          <w:sz w:val="16"/>
          <w:szCs w:val="16"/>
        </w:rPr>
      </w:pPr>
      <w:r w:rsidRPr="00A12E08">
        <w:rPr>
          <w:sz w:val="16"/>
          <w:szCs w:val="16"/>
        </w:rPr>
        <w:t>Приложение № 1</w:t>
      </w:r>
    </w:p>
    <w:p w:rsidR="00A12E08" w:rsidRPr="00A12E08" w:rsidRDefault="00A12E08" w:rsidP="00A12E08">
      <w:pPr>
        <w:ind w:left="6300"/>
        <w:jc w:val="both"/>
        <w:rPr>
          <w:sz w:val="16"/>
          <w:szCs w:val="16"/>
        </w:rPr>
      </w:pPr>
      <w:r w:rsidRPr="00A12E08">
        <w:rPr>
          <w:sz w:val="16"/>
          <w:szCs w:val="16"/>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rsidR="007A1446" w:rsidRPr="007A1446" w:rsidRDefault="007A1446" w:rsidP="007A1446">
      <w:pPr>
        <w:ind w:firstLine="709"/>
      </w:pPr>
    </w:p>
    <w:p w:rsidR="007A1446" w:rsidRPr="007A1446" w:rsidRDefault="007A1446" w:rsidP="007A1446">
      <w:pPr>
        <w:pStyle w:val="Style28"/>
        <w:widowControl/>
        <w:ind w:firstLine="709"/>
        <w:rPr>
          <w:rStyle w:val="FontStyle35"/>
          <w:rFonts w:ascii="Times New Roman" w:hAnsi="Times New Roman" w:cs="Times New Roman"/>
          <w:b w:val="0"/>
          <w:sz w:val="24"/>
          <w:szCs w:val="24"/>
        </w:rPr>
      </w:pPr>
      <w:r w:rsidRPr="007A1446">
        <w:rPr>
          <w:rStyle w:val="FontStyle35"/>
          <w:rFonts w:ascii="Times New Roman" w:hAnsi="Times New Roman" w:cs="Times New Roman"/>
          <w:sz w:val="24"/>
          <w:szCs w:val="24"/>
        </w:rPr>
        <w:t>Перечень, размеры и порядок определения выплат компенсационного характера, устанавливаемых работникам МБДОУ «ДС № 353 г.Челябинска»</w:t>
      </w:r>
    </w:p>
    <w:p w:rsidR="007A1446" w:rsidRPr="007A1446" w:rsidRDefault="007A1446" w:rsidP="007A1446">
      <w:pPr>
        <w:ind w:firstLine="709"/>
      </w:pPr>
    </w:p>
    <w:tbl>
      <w:tblPr>
        <w:tblW w:w="0" w:type="auto"/>
        <w:tblLayout w:type="fixed"/>
        <w:tblCellMar>
          <w:left w:w="40" w:type="dxa"/>
          <w:right w:w="40" w:type="dxa"/>
        </w:tblCellMar>
        <w:tblLook w:val="0000"/>
      </w:tblPr>
      <w:tblGrid>
        <w:gridCol w:w="3158"/>
        <w:gridCol w:w="3168"/>
        <w:gridCol w:w="2494"/>
      </w:tblGrid>
      <w:tr w:rsidR="007A1446" w:rsidRPr="007A1446" w:rsidTr="007A1446">
        <w:trPr>
          <w:trHeight w:hRule="exact" w:val="922"/>
        </w:trPr>
        <w:tc>
          <w:tcPr>
            <w:tcW w:w="3158" w:type="dxa"/>
            <w:tcBorders>
              <w:top w:val="single" w:sz="6" w:space="0" w:color="auto"/>
              <w:left w:val="single" w:sz="6" w:space="0" w:color="auto"/>
              <w:bottom w:val="single" w:sz="6" w:space="0" w:color="auto"/>
              <w:right w:val="single" w:sz="6" w:space="0" w:color="auto"/>
            </w:tcBorders>
          </w:tcPr>
          <w:p w:rsidR="007A1446" w:rsidRPr="007A1446" w:rsidRDefault="007A1446" w:rsidP="007A1446">
            <w:pPr>
              <w:ind w:firstLine="709"/>
            </w:pPr>
            <w:r w:rsidRPr="007A1446">
              <w:t>Перечень выплат компенсационного характера</w:t>
            </w:r>
          </w:p>
        </w:tc>
        <w:tc>
          <w:tcPr>
            <w:tcW w:w="3168" w:type="dxa"/>
            <w:tcBorders>
              <w:top w:val="single" w:sz="6" w:space="0" w:color="auto"/>
              <w:left w:val="single" w:sz="6" w:space="0" w:color="auto"/>
              <w:bottom w:val="single" w:sz="6" w:space="0" w:color="auto"/>
              <w:right w:val="single" w:sz="6" w:space="0" w:color="auto"/>
            </w:tcBorders>
          </w:tcPr>
          <w:p w:rsidR="007A1446" w:rsidRPr="007A1446" w:rsidRDefault="007A1446" w:rsidP="007A1446">
            <w:pPr>
              <w:ind w:firstLine="709"/>
            </w:pPr>
            <w:r w:rsidRPr="007A1446">
              <w:t>Порядок определения размеров выплат компенсационного характера</w:t>
            </w:r>
          </w:p>
        </w:tc>
        <w:tc>
          <w:tcPr>
            <w:tcW w:w="2494" w:type="dxa"/>
            <w:tcBorders>
              <w:top w:val="single" w:sz="6" w:space="0" w:color="auto"/>
              <w:left w:val="single" w:sz="6" w:space="0" w:color="auto"/>
              <w:bottom w:val="single" w:sz="6" w:space="0" w:color="auto"/>
              <w:right w:val="single" w:sz="6" w:space="0" w:color="auto"/>
            </w:tcBorders>
          </w:tcPr>
          <w:p w:rsidR="007A1446" w:rsidRPr="007A1446" w:rsidRDefault="007A1446" w:rsidP="007A1446">
            <w:pPr>
              <w:ind w:firstLine="709"/>
            </w:pPr>
            <w:r w:rsidRPr="007A1446">
              <w:t>Размеры выплат ком</w:t>
            </w:r>
            <w:r w:rsidRPr="007A1446">
              <w:softHyphen/>
              <w:t>пенсационного характера, %</w:t>
            </w:r>
          </w:p>
        </w:tc>
      </w:tr>
      <w:tr w:rsidR="007A1446" w:rsidRPr="007A1446" w:rsidTr="007A1446">
        <w:trPr>
          <w:trHeight w:hRule="exact" w:val="1381"/>
        </w:trPr>
        <w:tc>
          <w:tcPr>
            <w:tcW w:w="3158" w:type="dxa"/>
            <w:tcBorders>
              <w:top w:val="single" w:sz="6" w:space="0" w:color="auto"/>
              <w:left w:val="single" w:sz="6" w:space="0" w:color="auto"/>
              <w:bottom w:val="single" w:sz="6" w:space="0" w:color="auto"/>
              <w:right w:val="single" w:sz="6" w:space="0" w:color="auto"/>
            </w:tcBorders>
          </w:tcPr>
          <w:p w:rsidR="007A1446" w:rsidRPr="007A1446" w:rsidRDefault="007A1446" w:rsidP="007A1446">
            <w:pPr>
              <w:ind w:firstLine="709"/>
            </w:pPr>
            <w:r w:rsidRPr="007A1446">
              <w:t>Выплаты работникам, занятым на тяжелых работах, работах с вредными и (или) опасными и иными особыми условиями труда.</w:t>
            </w:r>
          </w:p>
        </w:tc>
        <w:tc>
          <w:tcPr>
            <w:tcW w:w="3168" w:type="dxa"/>
            <w:tcBorders>
              <w:top w:val="single" w:sz="6" w:space="0" w:color="auto"/>
              <w:left w:val="single" w:sz="6" w:space="0" w:color="auto"/>
              <w:bottom w:val="single" w:sz="6" w:space="0" w:color="auto"/>
              <w:right w:val="single" w:sz="6" w:space="0" w:color="auto"/>
            </w:tcBorders>
          </w:tcPr>
          <w:p w:rsidR="007A1446" w:rsidRPr="007A1446" w:rsidRDefault="007A1446" w:rsidP="007A1446">
            <w:pPr>
              <w:ind w:firstLine="709"/>
            </w:pPr>
            <w:r w:rsidRPr="007A1446">
              <w:t>В соответствии со ст. 147 Трудово</w:t>
            </w:r>
            <w:r w:rsidRPr="007A1446">
              <w:softHyphen/>
              <w:t>го кодекса Российской Федерации</w:t>
            </w:r>
          </w:p>
        </w:tc>
        <w:tc>
          <w:tcPr>
            <w:tcW w:w="2494" w:type="dxa"/>
            <w:tcBorders>
              <w:top w:val="single" w:sz="6" w:space="0" w:color="auto"/>
              <w:left w:val="single" w:sz="6" w:space="0" w:color="auto"/>
              <w:bottom w:val="single" w:sz="6" w:space="0" w:color="auto"/>
              <w:right w:val="single" w:sz="6" w:space="0" w:color="auto"/>
            </w:tcBorders>
          </w:tcPr>
          <w:p w:rsidR="007A1446" w:rsidRPr="007A1446" w:rsidRDefault="004374A5" w:rsidP="007A1446">
            <w:pPr>
              <w:ind w:firstLine="709"/>
            </w:pPr>
            <w:r>
              <w:t>4</w:t>
            </w:r>
            <w:r w:rsidR="007A1446" w:rsidRPr="007A1446">
              <w:t>% по результатам специальной оценки условий труда</w:t>
            </w:r>
          </w:p>
        </w:tc>
      </w:tr>
      <w:tr w:rsidR="007A1446" w:rsidRPr="007A1446" w:rsidTr="007A1446">
        <w:trPr>
          <w:trHeight w:hRule="exact" w:val="1068"/>
        </w:trPr>
        <w:tc>
          <w:tcPr>
            <w:tcW w:w="3158" w:type="dxa"/>
            <w:tcBorders>
              <w:top w:val="single" w:sz="6" w:space="0" w:color="auto"/>
              <w:left w:val="single" w:sz="6" w:space="0" w:color="auto"/>
              <w:bottom w:val="single" w:sz="6" w:space="0" w:color="auto"/>
              <w:right w:val="single" w:sz="6" w:space="0" w:color="auto"/>
            </w:tcBorders>
          </w:tcPr>
          <w:p w:rsidR="007A1446" w:rsidRPr="007A1446" w:rsidRDefault="007A1446" w:rsidP="007A1446">
            <w:pPr>
              <w:ind w:firstLine="709"/>
            </w:pPr>
            <w:r w:rsidRPr="007A1446">
              <w:t>Выплаты за работу в местностях с особыми климатическими усло</w:t>
            </w:r>
            <w:r w:rsidRPr="007A1446">
              <w:softHyphen/>
              <w:t>виями</w:t>
            </w:r>
          </w:p>
          <w:p w:rsidR="007A1446" w:rsidRPr="007A1446" w:rsidRDefault="007A1446" w:rsidP="007A1446">
            <w:pPr>
              <w:ind w:firstLine="709"/>
            </w:pPr>
            <w:r w:rsidRPr="007A1446">
              <w:t>(районный коэффициент)</w:t>
            </w:r>
          </w:p>
        </w:tc>
        <w:tc>
          <w:tcPr>
            <w:tcW w:w="3168" w:type="dxa"/>
            <w:tcBorders>
              <w:top w:val="single" w:sz="6" w:space="0" w:color="auto"/>
              <w:left w:val="single" w:sz="6" w:space="0" w:color="auto"/>
              <w:bottom w:val="single" w:sz="6" w:space="0" w:color="auto"/>
              <w:right w:val="single" w:sz="6" w:space="0" w:color="auto"/>
            </w:tcBorders>
          </w:tcPr>
          <w:p w:rsidR="007A1446" w:rsidRPr="007A1446" w:rsidRDefault="007A1446" w:rsidP="007A1446">
            <w:pPr>
              <w:ind w:firstLine="709"/>
            </w:pPr>
            <w:r w:rsidRPr="007A1446">
              <w:t>В соответствии со ст. 148 Трудово</w:t>
            </w:r>
            <w:r w:rsidRPr="007A1446">
              <w:softHyphen/>
              <w:t>го кодекса Российской Федерации</w:t>
            </w:r>
          </w:p>
        </w:tc>
        <w:tc>
          <w:tcPr>
            <w:tcW w:w="2494" w:type="dxa"/>
            <w:tcBorders>
              <w:top w:val="single" w:sz="6" w:space="0" w:color="auto"/>
              <w:left w:val="single" w:sz="6" w:space="0" w:color="auto"/>
              <w:bottom w:val="single" w:sz="6" w:space="0" w:color="auto"/>
              <w:right w:val="single" w:sz="6" w:space="0" w:color="auto"/>
            </w:tcBorders>
          </w:tcPr>
          <w:p w:rsidR="007A1446" w:rsidRPr="007A1446" w:rsidRDefault="007A1446" w:rsidP="007A1446">
            <w:pPr>
              <w:ind w:firstLine="709"/>
            </w:pPr>
            <w:r w:rsidRPr="007A1446">
              <w:t>15</w:t>
            </w:r>
          </w:p>
        </w:tc>
      </w:tr>
      <w:tr w:rsidR="007A1446" w:rsidRPr="007A1446" w:rsidTr="00A12E08">
        <w:trPr>
          <w:trHeight w:hRule="exact" w:val="8535"/>
        </w:trPr>
        <w:tc>
          <w:tcPr>
            <w:tcW w:w="3158" w:type="dxa"/>
            <w:tcBorders>
              <w:top w:val="single" w:sz="6" w:space="0" w:color="auto"/>
              <w:left w:val="single" w:sz="6" w:space="0" w:color="auto"/>
              <w:bottom w:val="single" w:sz="6" w:space="0" w:color="auto"/>
              <w:right w:val="single" w:sz="6" w:space="0" w:color="auto"/>
            </w:tcBorders>
          </w:tcPr>
          <w:p w:rsidR="007A1446" w:rsidRPr="007A1446" w:rsidRDefault="004374A5" w:rsidP="004374A5">
            <w:r>
              <w:t xml:space="preserve"> </w:t>
            </w:r>
            <w:r w:rsidR="007A1446" w:rsidRPr="007A1446">
              <w:t>Выплаты за работу в условиях, отклоняющихся от нормальных:</w:t>
            </w:r>
          </w:p>
          <w:p w:rsidR="007A1446" w:rsidRPr="007A1446" w:rsidRDefault="007A1446" w:rsidP="007A1446">
            <w:pPr>
              <w:ind w:firstLine="284"/>
            </w:pPr>
            <w:r w:rsidRPr="007A1446">
              <w:t>•</w:t>
            </w:r>
            <w:r w:rsidRPr="007A1446">
              <w:tab/>
              <w:t>при совмещении профессий (должностей);</w:t>
            </w:r>
          </w:p>
          <w:p w:rsidR="007A1446" w:rsidRPr="007A1446" w:rsidRDefault="007A1446" w:rsidP="007A1446">
            <w:pPr>
              <w:ind w:firstLine="284"/>
            </w:pPr>
            <w:r w:rsidRPr="007A1446">
              <w:t>•</w:t>
            </w:r>
            <w:r w:rsidRPr="007A1446">
              <w:tab/>
              <w:t>расширении зон обслуживания;</w:t>
            </w:r>
          </w:p>
          <w:p w:rsidR="007A1446" w:rsidRPr="007A1446" w:rsidRDefault="007A1446" w:rsidP="007A1446">
            <w:pPr>
              <w:ind w:firstLine="284"/>
            </w:pPr>
            <w:r w:rsidRPr="007A1446">
              <w:t>•</w:t>
            </w:r>
            <w:r w:rsidRPr="007A1446">
              <w:tab/>
              <w:t>исполнении обязанностей временно отсутствующего работника без освобождения от работы, определенной трудовым договором;</w:t>
            </w:r>
          </w:p>
          <w:p w:rsidR="007A1446" w:rsidRPr="007A1446" w:rsidRDefault="007A1446" w:rsidP="007A1446">
            <w:pPr>
              <w:ind w:firstLine="284"/>
            </w:pPr>
            <w:r w:rsidRPr="007A1446">
              <w:t>•</w:t>
            </w:r>
            <w:r w:rsidRPr="007A1446">
              <w:tab/>
              <w:t xml:space="preserve">выполнении работ в выходные и нерабочие праздничные дни; </w:t>
            </w:r>
          </w:p>
          <w:p w:rsidR="007A1446" w:rsidRPr="007A1446" w:rsidRDefault="007A1446" w:rsidP="007A1446">
            <w:pPr>
              <w:ind w:firstLine="284"/>
            </w:pPr>
            <w:r w:rsidRPr="007A1446">
              <w:t>•</w:t>
            </w:r>
            <w:r w:rsidRPr="007A1446">
              <w:tab/>
              <w:t>сверхурочной работе;</w:t>
            </w:r>
          </w:p>
          <w:p w:rsidR="007A1446" w:rsidRPr="007A1446" w:rsidRDefault="007A1446" w:rsidP="007A1446">
            <w:pPr>
              <w:ind w:firstLine="284"/>
            </w:pPr>
            <w:r w:rsidRPr="007A1446">
              <w:t>•</w:t>
            </w:r>
            <w:r w:rsidRPr="007A1446">
              <w:tab/>
              <w:t>выполнении работ в ночное время;</w:t>
            </w:r>
          </w:p>
          <w:p w:rsidR="007A1446" w:rsidRPr="007A1446" w:rsidRDefault="007A1446" w:rsidP="007A1446">
            <w:pPr>
              <w:ind w:firstLine="284"/>
            </w:pPr>
            <w:r w:rsidRPr="007A1446">
              <w:t>•</w:t>
            </w:r>
            <w:r w:rsidRPr="007A1446">
              <w:tab/>
              <w:t>за переработку рабочего вре</w:t>
            </w:r>
            <w:r w:rsidRPr="007A1446">
              <w:softHyphen/>
              <w:t>мени воспитателей, помощников воспитателей, младших воспи</w:t>
            </w:r>
            <w:r w:rsidRPr="007A1446">
              <w:softHyphen/>
              <w:t>тателей вследствие неявки сменяющего работника;</w:t>
            </w:r>
          </w:p>
          <w:p w:rsidR="007A1446" w:rsidRPr="007A1446" w:rsidRDefault="007A1446" w:rsidP="007A1446">
            <w:pPr>
              <w:ind w:firstLine="284"/>
            </w:pPr>
            <w:r w:rsidRPr="007A1446">
              <w:t>•</w:t>
            </w:r>
            <w:r w:rsidRPr="007A1446">
              <w:tab/>
              <w:t>работу, не входящую в круг должностных обязанностей;</w:t>
            </w:r>
          </w:p>
          <w:p w:rsidR="007A1446" w:rsidRPr="007A1446" w:rsidRDefault="007A1446" w:rsidP="007A1446">
            <w:pPr>
              <w:ind w:firstLine="284"/>
            </w:pPr>
            <w:r w:rsidRPr="007A1446">
              <w:t>•</w:t>
            </w:r>
            <w:r w:rsidRPr="007A1446">
              <w:tab/>
              <w:t>за работу в логопедическом пункте.</w:t>
            </w:r>
          </w:p>
          <w:p w:rsidR="007A1446" w:rsidRPr="007A1446" w:rsidRDefault="007A1446" w:rsidP="007A1446">
            <w:pPr>
              <w:ind w:firstLine="709"/>
            </w:pPr>
          </w:p>
        </w:tc>
        <w:tc>
          <w:tcPr>
            <w:tcW w:w="3168" w:type="dxa"/>
            <w:tcBorders>
              <w:top w:val="single" w:sz="6" w:space="0" w:color="auto"/>
              <w:left w:val="single" w:sz="6" w:space="0" w:color="auto"/>
              <w:bottom w:val="single" w:sz="6" w:space="0" w:color="auto"/>
              <w:right w:val="single" w:sz="6" w:space="0" w:color="auto"/>
            </w:tcBorders>
          </w:tcPr>
          <w:p w:rsidR="007A1446" w:rsidRPr="007A1446" w:rsidRDefault="007A1446" w:rsidP="007A1446">
            <w:pPr>
              <w:ind w:firstLine="709"/>
            </w:pPr>
            <w:r w:rsidRPr="007A1446">
              <w:t>В соответствии со ст. 149 – 154 Трудово</w:t>
            </w:r>
            <w:r w:rsidRPr="007A1446">
              <w:softHyphen/>
              <w:t>го кодекса Российской Федерации</w:t>
            </w:r>
          </w:p>
        </w:tc>
        <w:tc>
          <w:tcPr>
            <w:tcW w:w="2494" w:type="dxa"/>
            <w:tcBorders>
              <w:top w:val="single" w:sz="6" w:space="0" w:color="auto"/>
              <w:left w:val="single" w:sz="6" w:space="0" w:color="auto"/>
              <w:bottom w:val="single" w:sz="6" w:space="0" w:color="auto"/>
              <w:right w:val="single" w:sz="6" w:space="0" w:color="auto"/>
            </w:tcBorders>
          </w:tcPr>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r w:rsidRPr="007A1446">
              <w:t xml:space="preserve"> 100</w:t>
            </w:r>
          </w:p>
          <w:p w:rsidR="007A1446" w:rsidRPr="007A1446" w:rsidRDefault="007A1446" w:rsidP="007A1446">
            <w:pPr>
              <w:ind w:firstLine="709"/>
            </w:pPr>
          </w:p>
          <w:p w:rsidR="007A1446" w:rsidRPr="007A1446" w:rsidRDefault="007A1446" w:rsidP="007A1446">
            <w:pPr>
              <w:ind w:firstLine="709"/>
            </w:pPr>
          </w:p>
          <w:p w:rsidR="007A1446" w:rsidRPr="007A1446" w:rsidRDefault="00F75872" w:rsidP="00F75872">
            <w:r>
              <w:t xml:space="preserve">            </w:t>
            </w:r>
            <w:r w:rsidR="007A1446" w:rsidRPr="007A1446">
              <w:t xml:space="preserve"> 100</w:t>
            </w: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r w:rsidRPr="007A1446">
              <w:t xml:space="preserve"> 100</w:t>
            </w:r>
          </w:p>
          <w:p w:rsidR="007A1446" w:rsidRPr="007A1446" w:rsidRDefault="007A1446" w:rsidP="007A1446">
            <w:pPr>
              <w:ind w:firstLine="709"/>
            </w:pPr>
          </w:p>
          <w:p w:rsidR="007A1446" w:rsidRPr="007A1446" w:rsidRDefault="00F75872" w:rsidP="00F75872">
            <w:r>
              <w:t xml:space="preserve">            </w:t>
            </w:r>
            <w:r w:rsidR="007A1446" w:rsidRPr="007A1446">
              <w:t xml:space="preserve"> 100</w:t>
            </w:r>
          </w:p>
          <w:p w:rsidR="007A1446" w:rsidRPr="007A1446" w:rsidRDefault="007A1446" w:rsidP="007A1446">
            <w:pPr>
              <w:ind w:firstLine="709"/>
            </w:pPr>
            <w:r w:rsidRPr="007A1446">
              <w:t xml:space="preserve"> 100</w:t>
            </w: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r w:rsidRPr="007A1446">
              <w:t>35</w:t>
            </w:r>
          </w:p>
          <w:p w:rsidR="007A1446" w:rsidRPr="007A1446" w:rsidRDefault="007A1446" w:rsidP="007A1446">
            <w:pPr>
              <w:ind w:firstLine="709"/>
            </w:pPr>
          </w:p>
          <w:p w:rsidR="007A1446" w:rsidRPr="007A1446" w:rsidRDefault="007A1446" w:rsidP="007A1446">
            <w:pPr>
              <w:ind w:firstLine="709"/>
            </w:pPr>
          </w:p>
          <w:p w:rsidR="007A1446" w:rsidRPr="007A1446" w:rsidRDefault="00F75872" w:rsidP="00F75872">
            <w:r>
              <w:t xml:space="preserve">          </w:t>
            </w:r>
            <w:r w:rsidR="007A1446" w:rsidRPr="007A1446">
              <w:t xml:space="preserve"> 100</w:t>
            </w: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r w:rsidRPr="007A1446">
              <w:t xml:space="preserve"> 50</w:t>
            </w: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r w:rsidRPr="007A1446">
              <w:t>20</w:t>
            </w:r>
          </w:p>
        </w:tc>
      </w:tr>
    </w:tbl>
    <w:p w:rsidR="006E43A0" w:rsidRDefault="006E43A0"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4374A5" w:rsidRDefault="004374A5" w:rsidP="00A12E08">
      <w:pPr>
        <w:ind w:left="6300"/>
        <w:jc w:val="right"/>
        <w:rPr>
          <w:sz w:val="18"/>
          <w:szCs w:val="18"/>
        </w:rPr>
      </w:pPr>
    </w:p>
    <w:p w:rsidR="00A12E08" w:rsidRDefault="00A12E08" w:rsidP="00A12E08">
      <w:pPr>
        <w:ind w:left="6300"/>
        <w:jc w:val="right"/>
        <w:rPr>
          <w:sz w:val="18"/>
          <w:szCs w:val="18"/>
        </w:rPr>
      </w:pPr>
      <w:r w:rsidRPr="002A3153">
        <w:rPr>
          <w:sz w:val="18"/>
          <w:szCs w:val="18"/>
        </w:rPr>
        <w:t xml:space="preserve">Приложение № </w:t>
      </w:r>
      <w:r>
        <w:rPr>
          <w:sz w:val="18"/>
          <w:szCs w:val="18"/>
        </w:rPr>
        <w:t>2</w:t>
      </w:r>
    </w:p>
    <w:p w:rsidR="00A12E08" w:rsidRPr="002A3153" w:rsidRDefault="00A12E08" w:rsidP="00A12E08">
      <w:pPr>
        <w:ind w:left="6300"/>
        <w:jc w:val="both"/>
        <w:rPr>
          <w:sz w:val="18"/>
          <w:szCs w:val="18"/>
        </w:rPr>
      </w:pPr>
      <w:r>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rsidR="007A1446" w:rsidRPr="007A1446" w:rsidRDefault="007A1446" w:rsidP="007A1446">
      <w:pPr>
        <w:autoSpaceDE w:val="0"/>
        <w:autoSpaceDN w:val="0"/>
        <w:adjustRightInd w:val="0"/>
        <w:ind w:firstLine="709"/>
        <w:jc w:val="both"/>
      </w:pPr>
    </w:p>
    <w:p w:rsidR="007A1446" w:rsidRPr="007A1446" w:rsidRDefault="007A1446" w:rsidP="007A1446">
      <w:pPr>
        <w:autoSpaceDE w:val="0"/>
        <w:autoSpaceDN w:val="0"/>
        <w:adjustRightInd w:val="0"/>
        <w:ind w:firstLine="709"/>
        <w:jc w:val="center"/>
      </w:pPr>
      <w:r w:rsidRPr="007A1446">
        <w:t>Перечень, размеры и порядок</w:t>
      </w:r>
    </w:p>
    <w:p w:rsidR="007A1446" w:rsidRPr="007A1446" w:rsidRDefault="007A1446" w:rsidP="007A1446">
      <w:pPr>
        <w:autoSpaceDE w:val="0"/>
        <w:autoSpaceDN w:val="0"/>
        <w:adjustRightInd w:val="0"/>
        <w:ind w:firstLine="709"/>
        <w:jc w:val="center"/>
      </w:pPr>
      <w:r w:rsidRPr="007A1446">
        <w:t>определения выплат стимулирующего характера, устанавливаемых</w:t>
      </w:r>
    </w:p>
    <w:p w:rsidR="007A1446" w:rsidRPr="007A1446" w:rsidRDefault="007A1446" w:rsidP="007A1446">
      <w:pPr>
        <w:autoSpaceDE w:val="0"/>
        <w:autoSpaceDN w:val="0"/>
        <w:adjustRightInd w:val="0"/>
        <w:ind w:firstLine="709"/>
        <w:jc w:val="center"/>
      </w:pPr>
      <w:r w:rsidRPr="007A1446">
        <w:t>работникам МБДОУ «ДС № 353 г. Челябинска»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624"/>
        <w:gridCol w:w="2023"/>
      </w:tblGrid>
      <w:tr w:rsidR="007A1446" w:rsidRPr="007A1446" w:rsidTr="007A1446">
        <w:trPr>
          <w:trHeight w:val="1801"/>
        </w:trPr>
        <w:tc>
          <w:tcPr>
            <w:tcW w:w="709" w:type="dxa"/>
            <w:vAlign w:val="center"/>
          </w:tcPr>
          <w:p w:rsidR="007A1446" w:rsidRPr="007A1446" w:rsidRDefault="007A1446" w:rsidP="007A1446">
            <w:pPr>
              <w:ind w:left="-534" w:firstLine="142"/>
              <w:jc w:val="center"/>
            </w:pPr>
            <w:r w:rsidRPr="007A1446">
              <w:t>№ п/п</w:t>
            </w:r>
          </w:p>
        </w:tc>
        <w:tc>
          <w:tcPr>
            <w:tcW w:w="6624" w:type="dxa"/>
            <w:vAlign w:val="center"/>
          </w:tcPr>
          <w:p w:rsidR="007A1446" w:rsidRPr="007A1446" w:rsidRDefault="007A1446" w:rsidP="007A1446">
            <w:pPr>
              <w:ind w:firstLine="709"/>
              <w:jc w:val="center"/>
            </w:pPr>
            <w:r w:rsidRPr="007A1446">
              <w:t>Перечень выплат стимулирующего характера</w:t>
            </w:r>
          </w:p>
        </w:tc>
        <w:tc>
          <w:tcPr>
            <w:tcW w:w="2023" w:type="dxa"/>
            <w:vAlign w:val="center"/>
          </w:tcPr>
          <w:p w:rsidR="007A1446" w:rsidRPr="007A1446" w:rsidRDefault="007A1446" w:rsidP="007A1446">
            <w:pPr>
              <w:ind w:left="-108" w:right="-108" w:firstLine="709"/>
              <w:jc w:val="center"/>
            </w:pPr>
            <w:r w:rsidRPr="007A1446">
              <w:rPr>
                <w:color w:val="000000"/>
                <w:spacing w:val="-1"/>
              </w:rPr>
              <w:t xml:space="preserve">Рекомендуемые размеры </w:t>
            </w:r>
            <w:r w:rsidRPr="007A1446">
              <w:t>выплат стимулирующего характера (% от оклада или фиксированная сумма)</w:t>
            </w:r>
          </w:p>
        </w:tc>
      </w:tr>
      <w:tr w:rsidR="007A1446" w:rsidRPr="007A1446" w:rsidTr="007A1446">
        <w:tc>
          <w:tcPr>
            <w:tcW w:w="709" w:type="dxa"/>
            <w:vAlign w:val="center"/>
          </w:tcPr>
          <w:p w:rsidR="007A1446" w:rsidRPr="007A1446" w:rsidRDefault="007A1446" w:rsidP="007A1446">
            <w:pPr>
              <w:ind w:left="-534" w:firstLine="142"/>
              <w:jc w:val="center"/>
            </w:pPr>
            <w:r w:rsidRPr="007A1446">
              <w:t>1</w:t>
            </w:r>
          </w:p>
        </w:tc>
        <w:tc>
          <w:tcPr>
            <w:tcW w:w="6624" w:type="dxa"/>
            <w:vAlign w:val="center"/>
          </w:tcPr>
          <w:p w:rsidR="007A1446" w:rsidRPr="007A1446" w:rsidRDefault="007A1446" w:rsidP="007A1446">
            <w:pPr>
              <w:ind w:firstLine="709"/>
              <w:jc w:val="center"/>
            </w:pPr>
            <w:r w:rsidRPr="007A1446">
              <w:t>2</w:t>
            </w:r>
          </w:p>
        </w:tc>
        <w:tc>
          <w:tcPr>
            <w:tcW w:w="2023" w:type="dxa"/>
            <w:vAlign w:val="center"/>
          </w:tcPr>
          <w:p w:rsidR="007A1446" w:rsidRPr="007A1446" w:rsidRDefault="007A1446" w:rsidP="007A1446">
            <w:pPr>
              <w:ind w:firstLine="709"/>
              <w:jc w:val="center"/>
            </w:pPr>
            <w:r w:rsidRPr="007A1446">
              <w:t>3</w:t>
            </w:r>
          </w:p>
        </w:tc>
      </w:tr>
      <w:tr w:rsidR="007A1446" w:rsidRPr="007A1446" w:rsidTr="007A1446">
        <w:trPr>
          <w:trHeight w:val="284"/>
        </w:trPr>
        <w:tc>
          <w:tcPr>
            <w:tcW w:w="709" w:type="dxa"/>
          </w:tcPr>
          <w:p w:rsidR="007A1446" w:rsidRPr="007A1446" w:rsidRDefault="007A1446" w:rsidP="007A1446">
            <w:pPr>
              <w:ind w:left="-534" w:firstLine="142"/>
              <w:jc w:val="center"/>
            </w:pPr>
            <w:r w:rsidRPr="007A1446">
              <w:t>1.</w:t>
            </w:r>
          </w:p>
        </w:tc>
        <w:tc>
          <w:tcPr>
            <w:tcW w:w="8647" w:type="dxa"/>
            <w:gridSpan w:val="2"/>
          </w:tcPr>
          <w:p w:rsidR="007A1446" w:rsidRPr="007A1446" w:rsidRDefault="007A1446" w:rsidP="007A1446">
            <w:pPr>
              <w:ind w:firstLine="709"/>
            </w:pPr>
            <w:r w:rsidRPr="007A1446">
              <w:t>Выплаты за интенсивность и высокие результаты работы:</w:t>
            </w:r>
          </w:p>
        </w:tc>
      </w:tr>
      <w:tr w:rsidR="007A1446" w:rsidRPr="007A1446" w:rsidTr="007A1446">
        <w:trPr>
          <w:trHeight w:val="168"/>
        </w:trPr>
        <w:tc>
          <w:tcPr>
            <w:tcW w:w="709" w:type="dxa"/>
          </w:tcPr>
          <w:p w:rsidR="007A1446" w:rsidRPr="007A1446" w:rsidRDefault="007A1446" w:rsidP="007A1446">
            <w:pPr>
              <w:ind w:left="-534" w:firstLine="142"/>
              <w:jc w:val="center"/>
            </w:pPr>
            <w:r w:rsidRPr="007A1446">
              <w:t>1)</w:t>
            </w:r>
          </w:p>
        </w:tc>
        <w:tc>
          <w:tcPr>
            <w:tcW w:w="6624" w:type="dxa"/>
          </w:tcPr>
          <w:p w:rsidR="007A1446" w:rsidRPr="007A1446" w:rsidRDefault="007A1446" w:rsidP="007A1446">
            <w:pPr>
              <w:ind w:firstLine="709"/>
              <w:jc w:val="both"/>
            </w:pPr>
            <w:r w:rsidRPr="007A1446">
              <w:t xml:space="preserve">за сложность, напряженность </w:t>
            </w:r>
          </w:p>
        </w:tc>
        <w:tc>
          <w:tcPr>
            <w:tcW w:w="2023" w:type="dxa"/>
          </w:tcPr>
          <w:p w:rsidR="007A1446" w:rsidRPr="007A1446" w:rsidRDefault="007A1446" w:rsidP="007A1446">
            <w:pPr>
              <w:ind w:firstLine="709"/>
              <w:jc w:val="center"/>
            </w:pPr>
            <w:r w:rsidRPr="007A1446">
              <w:t xml:space="preserve">100 </w:t>
            </w:r>
          </w:p>
        </w:tc>
      </w:tr>
      <w:tr w:rsidR="007A1446" w:rsidRPr="007A1446" w:rsidTr="007A1446">
        <w:trPr>
          <w:trHeight w:val="230"/>
        </w:trPr>
        <w:tc>
          <w:tcPr>
            <w:tcW w:w="709" w:type="dxa"/>
          </w:tcPr>
          <w:p w:rsidR="007A1446" w:rsidRPr="007A1446" w:rsidRDefault="007A1446" w:rsidP="007A1446">
            <w:pPr>
              <w:ind w:left="-534" w:firstLine="142"/>
              <w:jc w:val="center"/>
            </w:pPr>
            <w:r w:rsidRPr="007A1446">
              <w:t>2)</w:t>
            </w:r>
          </w:p>
        </w:tc>
        <w:tc>
          <w:tcPr>
            <w:tcW w:w="6624" w:type="dxa"/>
          </w:tcPr>
          <w:p w:rsidR="007A1446" w:rsidRPr="007A1446" w:rsidRDefault="007A1446" w:rsidP="007A1446">
            <w:pPr>
              <w:ind w:firstLine="709"/>
              <w:jc w:val="both"/>
              <w:rPr>
                <w:color w:val="000000"/>
                <w:spacing w:val="-3"/>
              </w:rPr>
            </w:pPr>
            <w:r w:rsidRPr="007A1446">
              <w:t>за выполнение особо важных (срочных) работ</w:t>
            </w:r>
          </w:p>
        </w:tc>
        <w:tc>
          <w:tcPr>
            <w:tcW w:w="2023" w:type="dxa"/>
          </w:tcPr>
          <w:p w:rsidR="007A1446" w:rsidRPr="007A1446" w:rsidRDefault="007A1446" w:rsidP="007A1446">
            <w:pPr>
              <w:ind w:firstLine="709"/>
              <w:jc w:val="center"/>
            </w:pPr>
            <w:r w:rsidRPr="007A1446">
              <w:t xml:space="preserve"> 50</w:t>
            </w:r>
          </w:p>
        </w:tc>
      </w:tr>
      <w:tr w:rsidR="007A1446" w:rsidRPr="007A1446" w:rsidTr="007A1446">
        <w:trPr>
          <w:trHeight w:val="495"/>
        </w:trPr>
        <w:tc>
          <w:tcPr>
            <w:tcW w:w="709" w:type="dxa"/>
          </w:tcPr>
          <w:p w:rsidR="007A1446" w:rsidRPr="007A1446" w:rsidRDefault="007A1446" w:rsidP="007A1446">
            <w:pPr>
              <w:ind w:left="-534" w:firstLine="142"/>
              <w:jc w:val="center"/>
            </w:pPr>
            <w:r w:rsidRPr="007A1446">
              <w:t>3)</w:t>
            </w:r>
          </w:p>
        </w:tc>
        <w:tc>
          <w:tcPr>
            <w:tcW w:w="6624" w:type="dxa"/>
          </w:tcPr>
          <w:p w:rsidR="007A1446" w:rsidRPr="007A1446" w:rsidRDefault="007A1446" w:rsidP="007A1446">
            <w:pPr>
              <w:ind w:firstLine="709"/>
              <w:jc w:val="both"/>
            </w:pPr>
            <w:r w:rsidRPr="007A1446">
              <w:rPr>
                <w:color w:val="000000"/>
                <w:spacing w:val="-3"/>
              </w:rPr>
              <w:t>за заведование учебными</w:t>
            </w:r>
            <w:r w:rsidRPr="007A1446">
              <w:t xml:space="preserve"> </w:t>
            </w:r>
            <w:r w:rsidRPr="007A1446">
              <w:rPr>
                <w:color w:val="000000"/>
                <w:spacing w:val="-1"/>
              </w:rPr>
              <w:t>кабинетами, лабораториями, мастерскими, пришкольными участками</w:t>
            </w:r>
          </w:p>
        </w:tc>
        <w:tc>
          <w:tcPr>
            <w:tcW w:w="2023" w:type="dxa"/>
          </w:tcPr>
          <w:p w:rsidR="007A1446" w:rsidRPr="007A1446" w:rsidRDefault="007A1446" w:rsidP="007A1446">
            <w:pPr>
              <w:ind w:firstLine="709"/>
              <w:jc w:val="center"/>
            </w:pPr>
            <w:r w:rsidRPr="007A1446">
              <w:t xml:space="preserve"> 20  </w:t>
            </w:r>
          </w:p>
        </w:tc>
      </w:tr>
      <w:tr w:rsidR="007A1446" w:rsidRPr="007A1446" w:rsidTr="007A1446">
        <w:trPr>
          <w:trHeight w:val="115"/>
        </w:trPr>
        <w:tc>
          <w:tcPr>
            <w:tcW w:w="709" w:type="dxa"/>
          </w:tcPr>
          <w:p w:rsidR="007A1446" w:rsidRPr="007A1446" w:rsidRDefault="007A1446" w:rsidP="007A1446">
            <w:pPr>
              <w:ind w:left="-534" w:firstLine="142"/>
              <w:jc w:val="center"/>
            </w:pPr>
            <w:r w:rsidRPr="007A1446">
              <w:t>4)</w:t>
            </w:r>
          </w:p>
        </w:tc>
        <w:tc>
          <w:tcPr>
            <w:tcW w:w="6624" w:type="dxa"/>
          </w:tcPr>
          <w:p w:rsidR="007A1446" w:rsidRPr="007A1446" w:rsidRDefault="007A1446" w:rsidP="007A1446">
            <w:pPr>
              <w:ind w:firstLine="709"/>
              <w:jc w:val="both"/>
              <w:rPr>
                <w:color w:val="000000"/>
                <w:spacing w:val="-3"/>
              </w:rPr>
            </w:pPr>
            <w:r w:rsidRPr="007A1446">
              <w:t>за классное руководство</w:t>
            </w:r>
          </w:p>
        </w:tc>
        <w:tc>
          <w:tcPr>
            <w:tcW w:w="2023" w:type="dxa"/>
          </w:tcPr>
          <w:p w:rsidR="007A1446" w:rsidRPr="007A1446" w:rsidRDefault="007A1446" w:rsidP="007A1446">
            <w:pPr>
              <w:ind w:left="-57" w:right="-57" w:firstLine="709"/>
              <w:jc w:val="center"/>
            </w:pPr>
            <w:r w:rsidRPr="007A1446">
              <w:t>3000 рублей</w:t>
            </w:r>
            <w:r w:rsidRPr="007A1446">
              <w:rPr>
                <w:rStyle w:val="ab"/>
              </w:rPr>
              <w:footnoteReference w:id="2"/>
            </w:r>
          </w:p>
        </w:tc>
      </w:tr>
      <w:tr w:rsidR="007A1446" w:rsidRPr="007A1446" w:rsidTr="007A1446">
        <w:trPr>
          <w:trHeight w:val="163"/>
        </w:trPr>
        <w:tc>
          <w:tcPr>
            <w:tcW w:w="709" w:type="dxa"/>
          </w:tcPr>
          <w:p w:rsidR="007A1446" w:rsidRPr="007A1446" w:rsidRDefault="007A1446" w:rsidP="007A1446">
            <w:pPr>
              <w:ind w:left="-534" w:firstLine="142"/>
              <w:jc w:val="center"/>
            </w:pPr>
            <w:r w:rsidRPr="007A1446">
              <w:t>5)</w:t>
            </w:r>
          </w:p>
        </w:tc>
        <w:tc>
          <w:tcPr>
            <w:tcW w:w="6624" w:type="dxa"/>
          </w:tcPr>
          <w:p w:rsidR="007A1446" w:rsidRPr="007A1446" w:rsidRDefault="007A1446" w:rsidP="007A1446">
            <w:pPr>
              <w:ind w:firstLine="709"/>
              <w:jc w:val="both"/>
            </w:pPr>
            <w:r w:rsidRPr="007A1446">
              <w:rPr>
                <w:color w:val="000000"/>
              </w:rPr>
              <w:t>за проверку письменных работ</w:t>
            </w:r>
          </w:p>
        </w:tc>
        <w:tc>
          <w:tcPr>
            <w:tcW w:w="2023" w:type="dxa"/>
          </w:tcPr>
          <w:p w:rsidR="007A1446" w:rsidRPr="007A1446" w:rsidRDefault="007A1446" w:rsidP="007A1446">
            <w:pPr>
              <w:ind w:left="-57" w:right="-57" w:firstLine="709"/>
              <w:jc w:val="center"/>
            </w:pPr>
            <w:r w:rsidRPr="007A1446">
              <w:t xml:space="preserve">20  </w:t>
            </w:r>
          </w:p>
        </w:tc>
      </w:tr>
      <w:tr w:rsidR="007A1446" w:rsidRPr="007A1446" w:rsidTr="007A1446">
        <w:trPr>
          <w:trHeight w:val="556"/>
        </w:trPr>
        <w:tc>
          <w:tcPr>
            <w:tcW w:w="709" w:type="dxa"/>
          </w:tcPr>
          <w:p w:rsidR="007A1446" w:rsidRPr="007A1446" w:rsidRDefault="007A1446" w:rsidP="007A1446">
            <w:pPr>
              <w:ind w:left="-534" w:firstLine="142"/>
              <w:jc w:val="center"/>
            </w:pPr>
            <w:r w:rsidRPr="007A1446">
              <w:t>6)</w:t>
            </w:r>
          </w:p>
        </w:tc>
        <w:tc>
          <w:tcPr>
            <w:tcW w:w="6624" w:type="dxa"/>
          </w:tcPr>
          <w:p w:rsidR="007A1446" w:rsidRPr="007A1446" w:rsidRDefault="007A1446" w:rsidP="007A1446">
            <w:pPr>
              <w:ind w:firstLine="709"/>
              <w:jc w:val="both"/>
            </w:pPr>
            <w:r w:rsidRPr="007A1446">
              <w:rPr>
                <w:color w:val="000000"/>
              </w:rPr>
              <w:t xml:space="preserve">за руководство школьными </w:t>
            </w:r>
            <w:r w:rsidRPr="007A1446">
              <w:rPr>
                <w:color w:val="000000"/>
                <w:spacing w:val="-3"/>
              </w:rPr>
              <w:t xml:space="preserve">методическими объединениями </w:t>
            </w:r>
            <w:r w:rsidRPr="007A1446">
              <w:rPr>
                <w:color w:val="000000"/>
              </w:rPr>
              <w:t>(предметными комиссиями)</w:t>
            </w:r>
          </w:p>
        </w:tc>
        <w:tc>
          <w:tcPr>
            <w:tcW w:w="2023" w:type="dxa"/>
          </w:tcPr>
          <w:p w:rsidR="007A1446" w:rsidRPr="007A1446" w:rsidRDefault="007A1446" w:rsidP="007A1446">
            <w:pPr>
              <w:autoSpaceDE w:val="0"/>
              <w:autoSpaceDN w:val="0"/>
              <w:adjustRightInd w:val="0"/>
              <w:ind w:firstLine="709"/>
              <w:jc w:val="center"/>
            </w:pPr>
            <w:r w:rsidRPr="007A1446">
              <w:t xml:space="preserve">20  </w:t>
            </w:r>
          </w:p>
        </w:tc>
      </w:tr>
      <w:tr w:rsidR="007A1446" w:rsidRPr="007A1446" w:rsidTr="007A1446">
        <w:trPr>
          <w:trHeight w:val="556"/>
        </w:trPr>
        <w:tc>
          <w:tcPr>
            <w:tcW w:w="709" w:type="dxa"/>
          </w:tcPr>
          <w:p w:rsidR="007A1446" w:rsidRPr="007A1446" w:rsidRDefault="007A1446" w:rsidP="007A1446">
            <w:pPr>
              <w:ind w:left="-534" w:firstLine="142"/>
              <w:jc w:val="center"/>
            </w:pPr>
            <w:r w:rsidRPr="007A1446">
              <w:t>7)</w:t>
            </w:r>
          </w:p>
        </w:tc>
        <w:tc>
          <w:tcPr>
            <w:tcW w:w="6624" w:type="dxa"/>
          </w:tcPr>
          <w:p w:rsidR="007A1446" w:rsidRPr="007A1446" w:rsidRDefault="007A1446" w:rsidP="007A1446">
            <w:pPr>
              <w:ind w:firstLine="709"/>
              <w:jc w:val="both"/>
              <w:rPr>
                <w:color w:val="000000"/>
              </w:rPr>
            </w:pPr>
            <w:r w:rsidRPr="007A1446">
              <w:rPr>
                <w:color w:val="000000"/>
              </w:rPr>
              <w:t>за работу в качестве члена в составе городских методических объединений</w:t>
            </w:r>
          </w:p>
        </w:tc>
        <w:tc>
          <w:tcPr>
            <w:tcW w:w="2023" w:type="dxa"/>
          </w:tcPr>
          <w:p w:rsidR="007A1446" w:rsidRPr="007A1446" w:rsidRDefault="007A1446" w:rsidP="007A1446">
            <w:pPr>
              <w:autoSpaceDE w:val="0"/>
              <w:autoSpaceDN w:val="0"/>
              <w:adjustRightInd w:val="0"/>
              <w:ind w:firstLine="709"/>
              <w:jc w:val="center"/>
            </w:pPr>
            <w:r w:rsidRPr="007A1446">
              <w:t>20</w:t>
            </w:r>
          </w:p>
        </w:tc>
      </w:tr>
      <w:tr w:rsidR="007A1446" w:rsidRPr="007A1446" w:rsidTr="007A1446">
        <w:trPr>
          <w:trHeight w:val="248"/>
        </w:trPr>
        <w:tc>
          <w:tcPr>
            <w:tcW w:w="709" w:type="dxa"/>
          </w:tcPr>
          <w:p w:rsidR="007A1446" w:rsidRPr="007A1446" w:rsidRDefault="007A1446" w:rsidP="007A1446">
            <w:pPr>
              <w:ind w:left="-534" w:firstLine="142"/>
              <w:jc w:val="center"/>
            </w:pPr>
            <w:r w:rsidRPr="007A1446">
              <w:t>2.</w:t>
            </w:r>
          </w:p>
        </w:tc>
        <w:tc>
          <w:tcPr>
            <w:tcW w:w="8647" w:type="dxa"/>
            <w:gridSpan w:val="2"/>
          </w:tcPr>
          <w:p w:rsidR="007A1446" w:rsidRPr="007A1446" w:rsidRDefault="007A1446" w:rsidP="007A1446">
            <w:pPr>
              <w:ind w:firstLine="709"/>
            </w:pPr>
            <w:r w:rsidRPr="007A1446">
              <w:t>Выплаты за качество выполняемых работ:</w:t>
            </w:r>
          </w:p>
        </w:tc>
      </w:tr>
      <w:tr w:rsidR="007A1446" w:rsidRPr="007A1446" w:rsidTr="007A1446">
        <w:trPr>
          <w:trHeight w:val="207"/>
        </w:trPr>
        <w:tc>
          <w:tcPr>
            <w:tcW w:w="709" w:type="dxa"/>
            <w:tcBorders>
              <w:bottom w:val="single" w:sz="4" w:space="0" w:color="auto"/>
            </w:tcBorders>
          </w:tcPr>
          <w:p w:rsidR="007A1446" w:rsidRPr="007A1446" w:rsidRDefault="007A1446" w:rsidP="007A1446">
            <w:pPr>
              <w:ind w:left="-534" w:firstLine="142"/>
              <w:jc w:val="center"/>
            </w:pPr>
            <w:r w:rsidRPr="007A1446">
              <w:t>1)</w:t>
            </w:r>
          </w:p>
        </w:tc>
        <w:tc>
          <w:tcPr>
            <w:tcW w:w="6624" w:type="dxa"/>
            <w:tcBorders>
              <w:bottom w:val="single" w:sz="4" w:space="0" w:color="auto"/>
            </w:tcBorders>
          </w:tcPr>
          <w:p w:rsidR="007A1446" w:rsidRPr="007A1446" w:rsidRDefault="007A1446" w:rsidP="007A1446">
            <w:pPr>
              <w:ind w:firstLine="709"/>
              <w:jc w:val="both"/>
            </w:pPr>
            <w:r w:rsidRPr="007A1446">
              <w:t xml:space="preserve">за личный вклад работника в достижение эффективности работы учреждения </w:t>
            </w:r>
          </w:p>
        </w:tc>
        <w:tc>
          <w:tcPr>
            <w:tcW w:w="2023" w:type="dxa"/>
            <w:tcBorders>
              <w:bottom w:val="single" w:sz="4" w:space="0" w:color="auto"/>
            </w:tcBorders>
          </w:tcPr>
          <w:p w:rsidR="007A1446" w:rsidRPr="007A1446" w:rsidRDefault="007A1446" w:rsidP="00FB1957">
            <w:pPr>
              <w:ind w:firstLine="709"/>
              <w:jc w:val="center"/>
            </w:pPr>
            <w:r w:rsidRPr="00FB1957">
              <w:t>100</w:t>
            </w:r>
          </w:p>
        </w:tc>
      </w:tr>
      <w:tr w:rsidR="007A1446" w:rsidRPr="007A1446" w:rsidTr="007A1446">
        <w:trPr>
          <w:trHeight w:val="350"/>
        </w:trPr>
        <w:tc>
          <w:tcPr>
            <w:tcW w:w="709" w:type="dxa"/>
            <w:tcBorders>
              <w:bottom w:val="single" w:sz="4" w:space="0" w:color="auto"/>
            </w:tcBorders>
          </w:tcPr>
          <w:p w:rsidR="007A1446" w:rsidRPr="007A1446" w:rsidRDefault="007A1446" w:rsidP="007A1446">
            <w:pPr>
              <w:ind w:left="-534" w:firstLine="142"/>
              <w:jc w:val="center"/>
            </w:pPr>
            <w:r w:rsidRPr="007A1446">
              <w:t>2)</w:t>
            </w:r>
          </w:p>
        </w:tc>
        <w:tc>
          <w:tcPr>
            <w:tcW w:w="6624" w:type="dxa"/>
            <w:tcBorders>
              <w:bottom w:val="single" w:sz="4" w:space="0" w:color="auto"/>
            </w:tcBorders>
          </w:tcPr>
          <w:p w:rsidR="007A1446" w:rsidRPr="007A1446" w:rsidRDefault="007A1446" w:rsidP="007A1446">
            <w:pPr>
              <w:ind w:firstLine="709"/>
              <w:jc w:val="both"/>
              <w:rPr>
                <w:spacing w:val="-3"/>
              </w:rPr>
            </w:pPr>
            <w:r w:rsidRPr="007A1446">
              <w:rPr>
                <w:spacing w:val="-3"/>
              </w:rPr>
              <w:t xml:space="preserve">работникам </w:t>
            </w:r>
            <w:r w:rsidRPr="007A1446">
              <w:rPr>
                <w:spacing w:val="-2"/>
              </w:rPr>
              <w:t xml:space="preserve">учреждений дополнительного образования, </w:t>
            </w:r>
            <w:r w:rsidRPr="007A1446">
              <w:t>реализующих образовательные программы физкультурно-спортивной направленности</w:t>
            </w:r>
            <w:r w:rsidRPr="007A1446">
              <w:rPr>
                <w:spacing w:val="-3"/>
              </w:rPr>
              <w:t xml:space="preserve"> за подготовку и (или) участие в подготовке спортсмена высокого класса в спортивных дисциплинах, включенных в программу Олимпийских игр, непосредственно участвующих в его подготовке к соревнованиям:</w:t>
            </w:r>
          </w:p>
          <w:p w:rsidR="007A1446" w:rsidRPr="007A1446" w:rsidRDefault="007A1446" w:rsidP="007A1446">
            <w:pPr>
              <w:ind w:firstLine="709"/>
              <w:jc w:val="both"/>
              <w:rPr>
                <w:spacing w:val="-3"/>
              </w:rPr>
            </w:pPr>
            <w:r w:rsidRPr="007A1446">
              <w:rPr>
                <w:spacing w:val="-3"/>
              </w:rPr>
              <w:t>- всероссийского уровня</w:t>
            </w:r>
          </w:p>
          <w:p w:rsidR="007A1446" w:rsidRPr="007A1446" w:rsidRDefault="007A1446" w:rsidP="007A1446">
            <w:pPr>
              <w:ind w:firstLine="709"/>
              <w:jc w:val="both"/>
              <w:rPr>
                <w:spacing w:val="-3"/>
              </w:rPr>
            </w:pPr>
            <w:r w:rsidRPr="007A1446">
              <w:rPr>
                <w:spacing w:val="-3"/>
              </w:rPr>
              <w:t>- международного уровня</w:t>
            </w:r>
          </w:p>
        </w:tc>
        <w:tc>
          <w:tcPr>
            <w:tcW w:w="2023" w:type="dxa"/>
            <w:tcBorders>
              <w:bottom w:val="single" w:sz="4" w:space="0" w:color="auto"/>
            </w:tcBorders>
          </w:tcPr>
          <w:p w:rsidR="007A1446" w:rsidRPr="007A1446" w:rsidRDefault="007A1446" w:rsidP="007A1446">
            <w:pPr>
              <w:ind w:firstLine="709"/>
              <w:jc w:val="center"/>
              <w:rPr>
                <w:highlight w:val="yellow"/>
              </w:rP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r w:rsidRPr="007A1446">
              <w:t>4</w:t>
            </w:r>
          </w:p>
          <w:p w:rsidR="007A1446" w:rsidRPr="007A1446" w:rsidRDefault="007A1446" w:rsidP="007A1446">
            <w:pPr>
              <w:ind w:firstLine="709"/>
              <w:jc w:val="center"/>
              <w:rPr>
                <w:highlight w:val="yellow"/>
              </w:rPr>
            </w:pPr>
            <w:r w:rsidRPr="007A1446">
              <w:t>8</w:t>
            </w:r>
          </w:p>
        </w:tc>
      </w:tr>
      <w:tr w:rsidR="007A1446" w:rsidRPr="007A1446" w:rsidTr="007A1446">
        <w:trPr>
          <w:trHeight w:val="169"/>
        </w:trPr>
        <w:tc>
          <w:tcPr>
            <w:tcW w:w="709" w:type="dxa"/>
            <w:tcBorders>
              <w:bottom w:val="single" w:sz="4" w:space="0" w:color="auto"/>
            </w:tcBorders>
          </w:tcPr>
          <w:p w:rsidR="007A1446" w:rsidRPr="007A1446" w:rsidRDefault="007A1446" w:rsidP="007A1446">
            <w:pPr>
              <w:ind w:left="-534" w:firstLine="142"/>
              <w:jc w:val="center"/>
            </w:pPr>
            <w:r w:rsidRPr="007A1446">
              <w:t>1</w:t>
            </w:r>
          </w:p>
        </w:tc>
        <w:tc>
          <w:tcPr>
            <w:tcW w:w="6624" w:type="dxa"/>
            <w:tcBorders>
              <w:bottom w:val="single" w:sz="4" w:space="0" w:color="auto"/>
            </w:tcBorders>
          </w:tcPr>
          <w:p w:rsidR="007A1446" w:rsidRPr="007A1446" w:rsidRDefault="007A1446" w:rsidP="007A1446">
            <w:pPr>
              <w:ind w:firstLine="709"/>
              <w:jc w:val="center"/>
              <w:rPr>
                <w:spacing w:val="-3"/>
              </w:rPr>
            </w:pPr>
            <w:r w:rsidRPr="007A1446">
              <w:rPr>
                <w:spacing w:val="-3"/>
              </w:rPr>
              <w:t>2</w:t>
            </w:r>
          </w:p>
        </w:tc>
        <w:tc>
          <w:tcPr>
            <w:tcW w:w="2023" w:type="dxa"/>
            <w:tcBorders>
              <w:bottom w:val="single" w:sz="4" w:space="0" w:color="auto"/>
            </w:tcBorders>
          </w:tcPr>
          <w:p w:rsidR="007A1446" w:rsidRPr="007A1446" w:rsidRDefault="007A1446" w:rsidP="007A1446">
            <w:pPr>
              <w:ind w:firstLine="709"/>
              <w:jc w:val="center"/>
              <w:rPr>
                <w:highlight w:val="yellow"/>
              </w:rPr>
            </w:pPr>
            <w:r w:rsidRPr="007A1446">
              <w:t>3</w:t>
            </w:r>
          </w:p>
        </w:tc>
      </w:tr>
      <w:tr w:rsidR="007A1446" w:rsidRPr="007A1446" w:rsidTr="007A1446">
        <w:tc>
          <w:tcPr>
            <w:tcW w:w="709" w:type="dxa"/>
          </w:tcPr>
          <w:p w:rsidR="007A1446" w:rsidRPr="007A1446" w:rsidRDefault="007A1446" w:rsidP="007A1446">
            <w:pPr>
              <w:ind w:left="-534" w:firstLine="142"/>
              <w:jc w:val="center"/>
            </w:pPr>
            <w:r w:rsidRPr="007A1446">
              <w:t>3.</w:t>
            </w:r>
          </w:p>
        </w:tc>
        <w:tc>
          <w:tcPr>
            <w:tcW w:w="8647" w:type="dxa"/>
            <w:gridSpan w:val="2"/>
          </w:tcPr>
          <w:p w:rsidR="007A1446" w:rsidRPr="007A1446" w:rsidRDefault="007A1446" w:rsidP="007A1446">
            <w:pPr>
              <w:ind w:firstLine="709"/>
            </w:pPr>
            <w:r w:rsidRPr="007A1446">
              <w:t>Выплаты за наличие ученой степени, почетного звания:</w:t>
            </w:r>
          </w:p>
        </w:tc>
      </w:tr>
      <w:tr w:rsidR="007A1446" w:rsidRPr="007A1446" w:rsidTr="007A1446">
        <w:tc>
          <w:tcPr>
            <w:tcW w:w="709" w:type="dxa"/>
          </w:tcPr>
          <w:p w:rsidR="007A1446" w:rsidRPr="007A1446" w:rsidRDefault="007A1446" w:rsidP="007A1446">
            <w:pPr>
              <w:ind w:left="-534" w:firstLine="142"/>
              <w:jc w:val="center"/>
            </w:pPr>
            <w:r w:rsidRPr="007A1446">
              <w:t>1)</w:t>
            </w:r>
          </w:p>
        </w:tc>
        <w:tc>
          <w:tcPr>
            <w:tcW w:w="6624" w:type="dxa"/>
          </w:tcPr>
          <w:p w:rsidR="007A1446" w:rsidRPr="007A1446" w:rsidRDefault="007A1446" w:rsidP="007A1446">
            <w:pPr>
              <w:ind w:firstLine="709"/>
            </w:pPr>
            <w:r w:rsidRPr="007A1446">
              <w:t>за наличие ученой степени:</w:t>
            </w:r>
          </w:p>
          <w:p w:rsidR="007A1446" w:rsidRPr="007A1446" w:rsidRDefault="007A1446" w:rsidP="007A1446">
            <w:pPr>
              <w:ind w:firstLine="709"/>
            </w:pPr>
            <w:r w:rsidRPr="007A1446">
              <w:t>-  «кандидат наук» по профилю образовательного учреждения</w:t>
            </w:r>
          </w:p>
          <w:p w:rsidR="007A1446" w:rsidRPr="007A1446" w:rsidRDefault="007A1446" w:rsidP="007A1446">
            <w:pPr>
              <w:ind w:firstLine="709"/>
              <w:jc w:val="both"/>
            </w:pPr>
            <w:r w:rsidRPr="007A1446">
              <w:t>- «доктор наук» по профилю образовательного учреждения</w:t>
            </w:r>
          </w:p>
        </w:tc>
        <w:tc>
          <w:tcPr>
            <w:tcW w:w="2023" w:type="dxa"/>
          </w:tcPr>
          <w:p w:rsidR="007A1446" w:rsidRPr="007A1446" w:rsidRDefault="007A1446" w:rsidP="007A1446">
            <w:pPr>
              <w:ind w:firstLine="709"/>
              <w:jc w:val="center"/>
            </w:pPr>
          </w:p>
          <w:p w:rsidR="007A1446" w:rsidRPr="007A1446" w:rsidRDefault="007A1446" w:rsidP="007A1446">
            <w:pPr>
              <w:ind w:firstLine="709"/>
              <w:jc w:val="center"/>
            </w:pPr>
            <w:r w:rsidRPr="007A1446">
              <w:t>10</w:t>
            </w:r>
          </w:p>
          <w:p w:rsidR="007A1446" w:rsidRPr="007A1446" w:rsidRDefault="007A1446" w:rsidP="007A1446">
            <w:pPr>
              <w:ind w:firstLine="709"/>
              <w:jc w:val="center"/>
            </w:pPr>
            <w:r w:rsidRPr="007A1446">
              <w:t>15</w:t>
            </w:r>
          </w:p>
        </w:tc>
      </w:tr>
      <w:tr w:rsidR="007A1446" w:rsidRPr="007A1446" w:rsidTr="007A1446">
        <w:tc>
          <w:tcPr>
            <w:tcW w:w="709" w:type="dxa"/>
          </w:tcPr>
          <w:p w:rsidR="007A1446" w:rsidRPr="007A1446" w:rsidRDefault="007A1446" w:rsidP="007A1446">
            <w:pPr>
              <w:ind w:left="-534" w:firstLine="142"/>
              <w:jc w:val="center"/>
            </w:pPr>
            <w:r w:rsidRPr="007A1446">
              <w:t>2)</w:t>
            </w:r>
          </w:p>
        </w:tc>
        <w:tc>
          <w:tcPr>
            <w:tcW w:w="6624" w:type="dxa"/>
          </w:tcPr>
          <w:p w:rsidR="007A1446" w:rsidRPr="007A1446" w:rsidRDefault="007A1446" w:rsidP="007A1446">
            <w:pPr>
              <w:autoSpaceDE w:val="0"/>
              <w:autoSpaceDN w:val="0"/>
              <w:adjustRightInd w:val="0"/>
              <w:ind w:firstLine="709"/>
              <w:jc w:val="both"/>
            </w:pPr>
            <w:r w:rsidRPr="007A1446">
              <w:t>за наличие почетного звания, спортивного звания, знака отличия в сфере образования и науки</w:t>
            </w:r>
            <w:r w:rsidRPr="007A1446">
              <w:rPr>
                <w:rStyle w:val="ab"/>
              </w:rPr>
              <w:footnoteReference w:id="3"/>
            </w:r>
            <w:r w:rsidRPr="007A1446">
              <w:t xml:space="preserve">: </w:t>
            </w:r>
          </w:p>
          <w:p w:rsidR="007A1446" w:rsidRPr="007A1446" w:rsidRDefault="007A1446" w:rsidP="007A1446">
            <w:pPr>
              <w:autoSpaceDE w:val="0"/>
              <w:autoSpaceDN w:val="0"/>
              <w:adjustRightInd w:val="0"/>
              <w:ind w:firstLine="709"/>
              <w:jc w:val="both"/>
            </w:pPr>
            <w:r w:rsidRPr="007A1446">
              <w:t>- «Народный учитель», «Заслуженный преподаватель», «Заслуженный учитель» СССР, Российской Федерации и союзных республик, входивших в состав СССР;</w:t>
            </w:r>
          </w:p>
          <w:p w:rsidR="007A1446" w:rsidRPr="007A1446" w:rsidRDefault="007A1446" w:rsidP="007A1446">
            <w:pPr>
              <w:autoSpaceDE w:val="0"/>
              <w:autoSpaceDN w:val="0"/>
              <w:adjustRightInd w:val="0"/>
              <w:ind w:firstLine="709"/>
              <w:jc w:val="both"/>
            </w:pPr>
            <w:r w:rsidRPr="007A1446">
              <w:t>- «Заслуженный мастер производственного обучения», «Заслуженный работник физической культуры», «Заслуженный работник культуры»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учреждений – при соответствии почетного звания профилю педагогической деятельности или преподаваемых дисциплин;</w:t>
            </w:r>
          </w:p>
          <w:p w:rsidR="007A1446" w:rsidRPr="007A1446" w:rsidRDefault="007A1446" w:rsidP="007A1446">
            <w:pPr>
              <w:ind w:firstLine="709"/>
              <w:jc w:val="both"/>
            </w:pPr>
            <w:r w:rsidRPr="007A1446">
              <w:t>- «Заслуженный тренер», «Заслуженный мастер спорта», «Мастер спорта международного класса», «Гроссмейстер по шахматам (шашкам)»;</w:t>
            </w:r>
          </w:p>
          <w:p w:rsidR="007A1446" w:rsidRPr="007A1446" w:rsidRDefault="007A1446" w:rsidP="007A1446">
            <w:pPr>
              <w:ind w:firstLine="709"/>
              <w:jc w:val="both"/>
            </w:pPr>
            <w:r w:rsidRPr="007A1446">
              <w:t xml:space="preserve"> - медаль  К.Д. Ушинского, нагрудный знак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Российской Федерации», «Отличник народного просвещения», «Отличник физической культуры»</w:t>
            </w:r>
          </w:p>
        </w:tc>
        <w:tc>
          <w:tcPr>
            <w:tcW w:w="2023" w:type="dxa"/>
          </w:tcPr>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jc w:val="center"/>
            </w:pPr>
            <w:r w:rsidRPr="007A1446">
              <w:t>10</w:t>
            </w:r>
          </w:p>
        </w:tc>
      </w:tr>
      <w:tr w:rsidR="007A1446" w:rsidRPr="007A1446" w:rsidTr="007A1446">
        <w:trPr>
          <w:trHeight w:val="331"/>
        </w:trPr>
        <w:tc>
          <w:tcPr>
            <w:tcW w:w="709" w:type="dxa"/>
          </w:tcPr>
          <w:p w:rsidR="007A1446" w:rsidRPr="007A1446" w:rsidRDefault="007A1446" w:rsidP="007A1446">
            <w:pPr>
              <w:ind w:left="-534" w:firstLine="142"/>
              <w:jc w:val="center"/>
            </w:pPr>
            <w:r w:rsidRPr="007A1446">
              <w:t>4.</w:t>
            </w:r>
          </w:p>
        </w:tc>
        <w:tc>
          <w:tcPr>
            <w:tcW w:w="8647" w:type="dxa"/>
            <w:gridSpan w:val="2"/>
          </w:tcPr>
          <w:p w:rsidR="007A1446" w:rsidRPr="007A1446" w:rsidRDefault="007A1446" w:rsidP="007A1446">
            <w:pPr>
              <w:ind w:firstLine="709"/>
              <w:rPr>
                <w:vertAlign w:val="superscript"/>
              </w:rPr>
            </w:pPr>
            <w:r w:rsidRPr="007A1446">
              <w:t>Выплаты за непрерывный стаж работы, выслугу лет</w:t>
            </w:r>
            <w:r w:rsidRPr="007A1446">
              <w:rPr>
                <w:rStyle w:val="ab"/>
              </w:rPr>
              <w:footnoteReference w:id="4"/>
            </w:r>
            <w:r w:rsidRPr="007A1446">
              <w:t>:</w:t>
            </w:r>
          </w:p>
        </w:tc>
      </w:tr>
      <w:tr w:rsidR="007A1446" w:rsidRPr="007A1446" w:rsidTr="007A1446">
        <w:tc>
          <w:tcPr>
            <w:tcW w:w="709" w:type="dxa"/>
          </w:tcPr>
          <w:p w:rsidR="007A1446" w:rsidRPr="007A1446" w:rsidRDefault="007A1446" w:rsidP="007A1446">
            <w:pPr>
              <w:ind w:left="-534" w:firstLine="142"/>
              <w:jc w:val="center"/>
            </w:pPr>
            <w:r w:rsidRPr="007A1446">
              <w:t>1)</w:t>
            </w:r>
          </w:p>
        </w:tc>
        <w:tc>
          <w:tcPr>
            <w:tcW w:w="6624" w:type="dxa"/>
          </w:tcPr>
          <w:p w:rsidR="007A1446" w:rsidRPr="007A1446" w:rsidRDefault="007A1446" w:rsidP="007A1446">
            <w:pPr>
              <w:autoSpaceDE w:val="0"/>
              <w:autoSpaceDN w:val="0"/>
              <w:adjustRightInd w:val="0"/>
              <w:ind w:firstLine="709"/>
              <w:jc w:val="both"/>
            </w:pPr>
            <w:r w:rsidRPr="007A1446">
              <w:t>педагогическим работникам, помощникам воспитателей, младшим воспитателям муниципальных дошкольных образовательных учреждений (филиалов, структурных подразделений образовательных учреждений, реализующих образовательную программу дошкольного образования) за стаж работы в образовательных учреждениях, реализующих образовательную программу дошкольного образования, при стаже работы:</w:t>
            </w:r>
          </w:p>
          <w:p w:rsidR="007A1446" w:rsidRPr="007A1446" w:rsidRDefault="007A1446" w:rsidP="007A1446">
            <w:pPr>
              <w:autoSpaceDE w:val="0"/>
              <w:autoSpaceDN w:val="0"/>
              <w:adjustRightInd w:val="0"/>
              <w:ind w:firstLine="709"/>
              <w:jc w:val="both"/>
            </w:pPr>
            <w:r w:rsidRPr="007A1446">
              <w:t>- от 1 года до 3 лет</w:t>
            </w:r>
          </w:p>
          <w:p w:rsidR="007A1446" w:rsidRPr="007A1446" w:rsidRDefault="007A1446" w:rsidP="007A1446">
            <w:pPr>
              <w:autoSpaceDE w:val="0"/>
              <w:autoSpaceDN w:val="0"/>
              <w:adjustRightInd w:val="0"/>
              <w:ind w:firstLine="709"/>
              <w:jc w:val="both"/>
            </w:pPr>
            <w:r w:rsidRPr="007A1446">
              <w:t xml:space="preserve">- от 3 до 5 лет </w:t>
            </w:r>
          </w:p>
          <w:p w:rsidR="007A1446" w:rsidRPr="007A1446" w:rsidRDefault="007A1446" w:rsidP="007A1446">
            <w:pPr>
              <w:ind w:firstLine="709"/>
              <w:jc w:val="both"/>
              <w:rPr>
                <w:color w:val="000000"/>
                <w:spacing w:val="3"/>
              </w:rPr>
            </w:pPr>
            <w:r w:rsidRPr="007A1446">
              <w:t>- от 5 лет и выше</w:t>
            </w:r>
          </w:p>
        </w:tc>
        <w:tc>
          <w:tcPr>
            <w:tcW w:w="2023" w:type="dxa"/>
          </w:tcPr>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r w:rsidRPr="007A1446">
              <w:t>10</w:t>
            </w:r>
          </w:p>
          <w:p w:rsidR="007A1446" w:rsidRPr="007A1446" w:rsidRDefault="007A1446" w:rsidP="007A1446">
            <w:pPr>
              <w:ind w:firstLine="709"/>
              <w:jc w:val="center"/>
            </w:pPr>
            <w:r w:rsidRPr="007A1446">
              <w:t>15</w:t>
            </w:r>
          </w:p>
          <w:p w:rsidR="007A1446" w:rsidRPr="007A1446" w:rsidRDefault="007A1446" w:rsidP="007A1446">
            <w:pPr>
              <w:ind w:firstLine="709"/>
              <w:jc w:val="center"/>
            </w:pPr>
            <w:r w:rsidRPr="007A1446">
              <w:t>20</w:t>
            </w:r>
          </w:p>
        </w:tc>
      </w:tr>
      <w:tr w:rsidR="007A1446" w:rsidRPr="007A1446" w:rsidTr="007A1446">
        <w:tc>
          <w:tcPr>
            <w:tcW w:w="709" w:type="dxa"/>
          </w:tcPr>
          <w:p w:rsidR="007A1446" w:rsidRPr="007A1446" w:rsidRDefault="007A1446" w:rsidP="007A1446">
            <w:pPr>
              <w:ind w:left="-534" w:firstLine="142"/>
              <w:jc w:val="center"/>
            </w:pPr>
            <w:r w:rsidRPr="007A1446">
              <w:t>1</w:t>
            </w:r>
          </w:p>
        </w:tc>
        <w:tc>
          <w:tcPr>
            <w:tcW w:w="6624" w:type="dxa"/>
          </w:tcPr>
          <w:p w:rsidR="007A1446" w:rsidRPr="007A1446" w:rsidRDefault="007A1446" w:rsidP="007A1446">
            <w:pPr>
              <w:autoSpaceDE w:val="0"/>
              <w:autoSpaceDN w:val="0"/>
              <w:adjustRightInd w:val="0"/>
              <w:ind w:firstLine="709"/>
              <w:jc w:val="center"/>
            </w:pPr>
            <w:r w:rsidRPr="007A1446">
              <w:t>2</w:t>
            </w:r>
          </w:p>
        </w:tc>
        <w:tc>
          <w:tcPr>
            <w:tcW w:w="2023" w:type="dxa"/>
          </w:tcPr>
          <w:p w:rsidR="007A1446" w:rsidRPr="007A1446" w:rsidRDefault="007A1446" w:rsidP="007A1446">
            <w:pPr>
              <w:ind w:firstLine="709"/>
              <w:jc w:val="center"/>
            </w:pPr>
            <w:r w:rsidRPr="007A1446">
              <w:t>3</w:t>
            </w:r>
          </w:p>
        </w:tc>
      </w:tr>
      <w:tr w:rsidR="007A1446" w:rsidRPr="007A1446" w:rsidTr="007A1446">
        <w:tc>
          <w:tcPr>
            <w:tcW w:w="709" w:type="dxa"/>
          </w:tcPr>
          <w:p w:rsidR="007A1446" w:rsidRPr="007A1446" w:rsidRDefault="007A1446" w:rsidP="007A1446">
            <w:pPr>
              <w:ind w:left="-534" w:firstLine="142"/>
              <w:jc w:val="center"/>
            </w:pPr>
            <w:r w:rsidRPr="007A1446">
              <w:t>2)</w:t>
            </w:r>
          </w:p>
        </w:tc>
        <w:tc>
          <w:tcPr>
            <w:tcW w:w="6624" w:type="dxa"/>
          </w:tcPr>
          <w:p w:rsidR="007A1446" w:rsidRPr="007A1446" w:rsidRDefault="007A1446" w:rsidP="007A1446">
            <w:pPr>
              <w:autoSpaceDE w:val="0"/>
              <w:autoSpaceDN w:val="0"/>
              <w:adjustRightInd w:val="0"/>
              <w:ind w:firstLine="709"/>
              <w:jc w:val="both"/>
            </w:pPr>
            <w:r w:rsidRPr="007A1446">
              <w:t>библиотечным работникам образовательных учреждений при стаже работы:</w:t>
            </w:r>
          </w:p>
          <w:p w:rsidR="007A1446" w:rsidRPr="007A1446" w:rsidRDefault="007A1446" w:rsidP="007A1446">
            <w:pPr>
              <w:autoSpaceDE w:val="0"/>
              <w:autoSpaceDN w:val="0"/>
              <w:adjustRightInd w:val="0"/>
              <w:ind w:firstLine="709"/>
              <w:jc w:val="both"/>
            </w:pPr>
            <w:r w:rsidRPr="007A1446">
              <w:t>- от 1 года до 10 лет</w:t>
            </w:r>
          </w:p>
          <w:p w:rsidR="007A1446" w:rsidRPr="007A1446" w:rsidRDefault="007A1446" w:rsidP="007A1446">
            <w:pPr>
              <w:autoSpaceDE w:val="0"/>
              <w:autoSpaceDN w:val="0"/>
              <w:adjustRightInd w:val="0"/>
              <w:ind w:firstLine="709"/>
              <w:jc w:val="both"/>
            </w:pPr>
            <w:r w:rsidRPr="007A1446">
              <w:t xml:space="preserve">- от 10 лет и выше  </w:t>
            </w:r>
          </w:p>
        </w:tc>
        <w:tc>
          <w:tcPr>
            <w:tcW w:w="2023" w:type="dxa"/>
          </w:tcPr>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r w:rsidRPr="007A1446">
              <w:t>20</w:t>
            </w:r>
          </w:p>
          <w:p w:rsidR="007A1446" w:rsidRPr="007A1446" w:rsidRDefault="007A1446" w:rsidP="007A1446">
            <w:pPr>
              <w:ind w:firstLine="709"/>
              <w:jc w:val="center"/>
            </w:pPr>
            <w:r w:rsidRPr="007A1446">
              <w:t>30</w:t>
            </w:r>
          </w:p>
        </w:tc>
      </w:tr>
      <w:tr w:rsidR="007A1446" w:rsidRPr="007A1446" w:rsidTr="007A1446">
        <w:tc>
          <w:tcPr>
            <w:tcW w:w="709" w:type="dxa"/>
          </w:tcPr>
          <w:p w:rsidR="007A1446" w:rsidRPr="007A1446" w:rsidRDefault="007A1446" w:rsidP="007A1446">
            <w:pPr>
              <w:ind w:left="-534" w:firstLine="142"/>
              <w:jc w:val="center"/>
            </w:pPr>
            <w:r w:rsidRPr="007A1446">
              <w:t>3)</w:t>
            </w:r>
          </w:p>
        </w:tc>
        <w:tc>
          <w:tcPr>
            <w:tcW w:w="6624" w:type="dxa"/>
          </w:tcPr>
          <w:p w:rsidR="007A1446" w:rsidRPr="007A1446" w:rsidRDefault="007A1446" w:rsidP="007A1446">
            <w:pPr>
              <w:autoSpaceDE w:val="0"/>
              <w:autoSpaceDN w:val="0"/>
              <w:adjustRightInd w:val="0"/>
              <w:ind w:firstLine="709"/>
              <w:jc w:val="both"/>
            </w:pPr>
            <w:r w:rsidRPr="007A1446">
              <w:t>педагогическим работникам муниципальных учреждений (за исключением педагогических работников, указанных в подпункте 1 пункта 4) за стаж работы в отрасли, при стаже работы:</w:t>
            </w:r>
          </w:p>
          <w:p w:rsidR="007A1446" w:rsidRPr="007A1446" w:rsidRDefault="007A1446" w:rsidP="007A1446">
            <w:pPr>
              <w:autoSpaceDE w:val="0"/>
              <w:autoSpaceDN w:val="0"/>
              <w:adjustRightInd w:val="0"/>
              <w:ind w:firstLine="709"/>
              <w:jc w:val="both"/>
            </w:pPr>
            <w:r w:rsidRPr="007A1446">
              <w:t>- от 5 до 10 лет</w:t>
            </w:r>
          </w:p>
          <w:p w:rsidR="007A1446" w:rsidRPr="007A1446" w:rsidRDefault="007A1446" w:rsidP="007A1446">
            <w:pPr>
              <w:autoSpaceDE w:val="0"/>
              <w:autoSpaceDN w:val="0"/>
              <w:adjustRightInd w:val="0"/>
              <w:ind w:firstLine="709"/>
              <w:jc w:val="both"/>
            </w:pPr>
            <w:r w:rsidRPr="007A1446">
              <w:t xml:space="preserve">- от 10 до 15 лет </w:t>
            </w:r>
          </w:p>
          <w:p w:rsidR="007A1446" w:rsidRPr="007A1446" w:rsidRDefault="007A1446" w:rsidP="007A1446">
            <w:pPr>
              <w:autoSpaceDE w:val="0"/>
              <w:autoSpaceDN w:val="0"/>
              <w:adjustRightInd w:val="0"/>
              <w:ind w:firstLine="709"/>
              <w:jc w:val="both"/>
              <w:rPr>
                <w:highlight w:val="yellow"/>
              </w:rPr>
            </w:pPr>
            <w:r w:rsidRPr="007A1446">
              <w:t>- от 15 лет и выше</w:t>
            </w:r>
          </w:p>
        </w:tc>
        <w:tc>
          <w:tcPr>
            <w:tcW w:w="2023" w:type="dxa"/>
          </w:tcPr>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r w:rsidRPr="007A1446">
              <w:t>10</w:t>
            </w:r>
          </w:p>
          <w:p w:rsidR="007A1446" w:rsidRPr="007A1446" w:rsidRDefault="007A1446" w:rsidP="007A1446">
            <w:pPr>
              <w:ind w:firstLine="709"/>
              <w:jc w:val="center"/>
            </w:pPr>
            <w:r w:rsidRPr="007A1446">
              <w:t>15</w:t>
            </w:r>
          </w:p>
          <w:p w:rsidR="007A1446" w:rsidRPr="007A1446" w:rsidRDefault="007A1446" w:rsidP="007A1446">
            <w:pPr>
              <w:ind w:firstLine="709"/>
              <w:jc w:val="center"/>
            </w:pPr>
            <w:r w:rsidRPr="007A1446">
              <w:t>20</w:t>
            </w:r>
          </w:p>
        </w:tc>
      </w:tr>
      <w:tr w:rsidR="007A1446" w:rsidRPr="007A1446" w:rsidTr="007A1446">
        <w:tc>
          <w:tcPr>
            <w:tcW w:w="709" w:type="dxa"/>
          </w:tcPr>
          <w:p w:rsidR="007A1446" w:rsidRPr="007A1446" w:rsidRDefault="007A1446" w:rsidP="007A1446">
            <w:pPr>
              <w:ind w:left="-534" w:firstLine="142"/>
              <w:jc w:val="center"/>
            </w:pPr>
            <w:r w:rsidRPr="007A1446">
              <w:t xml:space="preserve">4) </w:t>
            </w:r>
          </w:p>
        </w:tc>
        <w:tc>
          <w:tcPr>
            <w:tcW w:w="6624" w:type="dxa"/>
          </w:tcPr>
          <w:p w:rsidR="007A1446" w:rsidRPr="007A1446" w:rsidRDefault="007A1446" w:rsidP="007A1446">
            <w:pPr>
              <w:autoSpaceDE w:val="0"/>
              <w:autoSpaceDN w:val="0"/>
              <w:adjustRightInd w:val="0"/>
              <w:ind w:firstLine="709"/>
              <w:jc w:val="both"/>
            </w:pPr>
            <w:r w:rsidRPr="007A1446">
              <w:t>специалистам и служащим муниципальных казенных учреждений, при стаже работы</w:t>
            </w:r>
            <w:r w:rsidRPr="007A1446">
              <w:rPr>
                <w:rStyle w:val="ab"/>
              </w:rPr>
              <w:footnoteReference w:id="5"/>
            </w:r>
            <w:r w:rsidRPr="007A1446">
              <w:t>:</w:t>
            </w:r>
          </w:p>
          <w:p w:rsidR="007A1446" w:rsidRPr="007A1446" w:rsidRDefault="007A1446" w:rsidP="007A1446">
            <w:pPr>
              <w:autoSpaceDE w:val="0"/>
              <w:autoSpaceDN w:val="0"/>
              <w:adjustRightInd w:val="0"/>
              <w:ind w:firstLine="709"/>
              <w:jc w:val="both"/>
            </w:pPr>
            <w:r w:rsidRPr="007A1446">
              <w:t>- от 1 года до 5 лет</w:t>
            </w:r>
          </w:p>
          <w:p w:rsidR="007A1446" w:rsidRPr="007A1446" w:rsidRDefault="007A1446" w:rsidP="007A1446">
            <w:pPr>
              <w:autoSpaceDE w:val="0"/>
              <w:autoSpaceDN w:val="0"/>
              <w:adjustRightInd w:val="0"/>
              <w:ind w:firstLine="709"/>
              <w:jc w:val="both"/>
            </w:pPr>
            <w:r w:rsidRPr="007A1446">
              <w:t>- от 5 до 10 лет</w:t>
            </w:r>
          </w:p>
          <w:p w:rsidR="007A1446" w:rsidRPr="007A1446" w:rsidRDefault="007A1446" w:rsidP="007A1446">
            <w:pPr>
              <w:autoSpaceDE w:val="0"/>
              <w:autoSpaceDN w:val="0"/>
              <w:adjustRightInd w:val="0"/>
              <w:ind w:firstLine="709"/>
              <w:jc w:val="both"/>
            </w:pPr>
            <w:r w:rsidRPr="007A1446">
              <w:t>- от 10 до 15 лет</w:t>
            </w:r>
          </w:p>
          <w:p w:rsidR="007A1446" w:rsidRPr="007A1446" w:rsidRDefault="007A1446" w:rsidP="007A1446">
            <w:pPr>
              <w:autoSpaceDE w:val="0"/>
              <w:autoSpaceDN w:val="0"/>
              <w:adjustRightInd w:val="0"/>
              <w:ind w:firstLine="709"/>
              <w:jc w:val="both"/>
            </w:pPr>
            <w:r w:rsidRPr="007A1446">
              <w:t>- от 15 лет и выше</w:t>
            </w:r>
          </w:p>
        </w:tc>
        <w:tc>
          <w:tcPr>
            <w:tcW w:w="2023" w:type="dxa"/>
          </w:tcPr>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r w:rsidRPr="007A1446">
              <w:t>10</w:t>
            </w:r>
          </w:p>
          <w:p w:rsidR="007A1446" w:rsidRPr="007A1446" w:rsidRDefault="007A1446" w:rsidP="007A1446">
            <w:pPr>
              <w:ind w:firstLine="709"/>
              <w:jc w:val="center"/>
            </w:pPr>
            <w:r w:rsidRPr="007A1446">
              <w:t>15</w:t>
            </w:r>
          </w:p>
          <w:p w:rsidR="007A1446" w:rsidRPr="007A1446" w:rsidRDefault="007A1446" w:rsidP="007A1446">
            <w:pPr>
              <w:ind w:firstLine="709"/>
              <w:jc w:val="center"/>
            </w:pPr>
            <w:r w:rsidRPr="007A1446">
              <w:t>20</w:t>
            </w:r>
          </w:p>
          <w:p w:rsidR="007A1446" w:rsidRPr="007A1446" w:rsidRDefault="007A1446" w:rsidP="007A1446">
            <w:pPr>
              <w:ind w:firstLine="709"/>
              <w:jc w:val="center"/>
            </w:pPr>
            <w:r w:rsidRPr="007A1446">
              <w:t>30</w:t>
            </w:r>
          </w:p>
        </w:tc>
      </w:tr>
      <w:tr w:rsidR="007A1446" w:rsidRPr="007A1446" w:rsidTr="007A1446">
        <w:tc>
          <w:tcPr>
            <w:tcW w:w="709" w:type="dxa"/>
          </w:tcPr>
          <w:p w:rsidR="007A1446" w:rsidRPr="007A1446" w:rsidRDefault="007A1446" w:rsidP="007A1446">
            <w:pPr>
              <w:ind w:left="-534" w:firstLine="142"/>
              <w:jc w:val="center"/>
            </w:pPr>
            <w:r w:rsidRPr="007A1446">
              <w:t>5.</w:t>
            </w:r>
          </w:p>
        </w:tc>
        <w:tc>
          <w:tcPr>
            <w:tcW w:w="8647" w:type="dxa"/>
            <w:gridSpan w:val="2"/>
          </w:tcPr>
          <w:p w:rsidR="007A1446" w:rsidRPr="007A1446" w:rsidRDefault="007A1446" w:rsidP="007A1446">
            <w:pPr>
              <w:ind w:firstLine="709"/>
            </w:pPr>
            <w:r w:rsidRPr="007A1446">
              <w:t>Выплаты, учитывающие особенности деятельности учреждений и отдельных категорий работников:</w:t>
            </w:r>
          </w:p>
        </w:tc>
      </w:tr>
      <w:tr w:rsidR="007A1446" w:rsidRPr="007A1446" w:rsidTr="007A1446">
        <w:trPr>
          <w:trHeight w:val="825"/>
        </w:trPr>
        <w:tc>
          <w:tcPr>
            <w:tcW w:w="709" w:type="dxa"/>
          </w:tcPr>
          <w:p w:rsidR="007A1446" w:rsidRPr="007A1446" w:rsidRDefault="007A1446" w:rsidP="007A1446">
            <w:pPr>
              <w:ind w:left="-534" w:firstLine="142"/>
              <w:jc w:val="center"/>
            </w:pPr>
            <w:r w:rsidRPr="007A1446">
              <w:t>1)</w:t>
            </w:r>
          </w:p>
        </w:tc>
        <w:tc>
          <w:tcPr>
            <w:tcW w:w="6624" w:type="dxa"/>
          </w:tcPr>
          <w:p w:rsidR="007A1446" w:rsidRPr="007A1446" w:rsidRDefault="007A1446" w:rsidP="007A1446">
            <w:pPr>
              <w:ind w:firstLine="709"/>
              <w:jc w:val="both"/>
              <w:rPr>
                <w:color w:val="000000"/>
                <w:spacing w:val="3"/>
              </w:rPr>
            </w:pPr>
            <w:r w:rsidRPr="007A1446">
              <w:rPr>
                <w:color w:val="000000"/>
                <w:spacing w:val="3"/>
              </w:rPr>
              <w:t>педагогическим работникам:</w:t>
            </w:r>
          </w:p>
          <w:p w:rsidR="007A1446" w:rsidRPr="007A1446" w:rsidRDefault="007A1446" w:rsidP="007A1446">
            <w:pPr>
              <w:ind w:firstLine="709"/>
              <w:jc w:val="both"/>
              <w:rPr>
                <w:color w:val="000000"/>
                <w:spacing w:val="3"/>
              </w:rPr>
            </w:pPr>
            <w:r w:rsidRPr="007A1446">
              <w:rPr>
                <w:color w:val="000000"/>
                <w:spacing w:val="3"/>
              </w:rPr>
              <w:t xml:space="preserve">- </w:t>
            </w:r>
            <w:r w:rsidRPr="007A1446">
              <w:rPr>
                <w:color w:val="000000"/>
                <w:spacing w:val="3"/>
                <w:lang w:val="en-US"/>
              </w:rPr>
              <w:t>I</w:t>
            </w:r>
            <w:r w:rsidRPr="007A1446">
              <w:rPr>
                <w:color w:val="000000"/>
                <w:spacing w:val="3"/>
              </w:rPr>
              <w:t xml:space="preserve"> квалификационную категорию</w:t>
            </w:r>
          </w:p>
          <w:p w:rsidR="007A1446" w:rsidRPr="007A1446" w:rsidRDefault="007A1446" w:rsidP="007A1446">
            <w:pPr>
              <w:ind w:firstLine="709"/>
              <w:jc w:val="both"/>
              <w:rPr>
                <w:color w:val="000000"/>
                <w:spacing w:val="3"/>
              </w:rPr>
            </w:pPr>
            <w:r w:rsidRPr="007A1446">
              <w:rPr>
                <w:color w:val="000000"/>
                <w:spacing w:val="3"/>
              </w:rPr>
              <w:t>- высшую квалификационную категорию</w:t>
            </w:r>
          </w:p>
        </w:tc>
        <w:tc>
          <w:tcPr>
            <w:tcW w:w="2023" w:type="dxa"/>
          </w:tcPr>
          <w:p w:rsidR="007A1446" w:rsidRPr="007A1446" w:rsidRDefault="007A1446" w:rsidP="00853DA2"/>
          <w:p w:rsidR="007A1446" w:rsidRPr="007A1446" w:rsidRDefault="00853DA2" w:rsidP="007A1446">
            <w:pPr>
              <w:ind w:firstLine="709"/>
              <w:jc w:val="center"/>
            </w:pPr>
            <w:r>
              <w:t>15</w:t>
            </w:r>
          </w:p>
          <w:p w:rsidR="007A1446" w:rsidRPr="007A1446" w:rsidRDefault="00853DA2" w:rsidP="007A1446">
            <w:pPr>
              <w:ind w:firstLine="709"/>
              <w:jc w:val="center"/>
            </w:pPr>
            <w:r>
              <w:t>25</w:t>
            </w:r>
            <w:r w:rsidR="007A1446" w:rsidRPr="007A1446">
              <w:t xml:space="preserve"> </w:t>
            </w:r>
          </w:p>
        </w:tc>
      </w:tr>
      <w:tr w:rsidR="007A1446" w:rsidRPr="007A1446" w:rsidTr="007A1446">
        <w:trPr>
          <w:trHeight w:val="529"/>
        </w:trPr>
        <w:tc>
          <w:tcPr>
            <w:tcW w:w="709" w:type="dxa"/>
          </w:tcPr>
          <w:p w:rsidR="007A1446" w:rsidRPr="007A1446" w:rsidRDefault="007A1446" w:rsidP="007A1446">
            <w:pPr>
              <w:ind w:left="-534" w:firstLine="142"/>
              <w:jc w:val="center"/>
            </w:pPr>
            <w:r w:rsidRPr="007A1446">
              <w:t>2)</w:t>
            </w:r>
          </w:p>
        </w:tc>
        <w:tc>
          <w:tcPr>
            <w:tcW w:w="6624" w:type="dxa"/>
          </w:tcPr>
          <w:p w:rsidR="007A1446" w:rsidRPr="007A1446" w:rsidRDefault="007A1446" w:rsidP="007A1446">
            <w:pPr>
              <w:ind w:firstLine="709"/>
              <w:jc w:val="both"/>
            </w:pPr>
            <w:r w:rsidRPr="007A1446">
              <w:rPr>
                <w:spacing w:val="3"/>
              </w:rPr>
              <w:t xml:space="preserve">работникам </w:t>
            </w:r>
            <w:r w:rsidRPr="007A1446">
              <w:t xml:space="preserve">муниципальных дошкольных образовательных учреждений за присмотр и уход за детьми в данных учреждениях. </w:t>
            </w:r>
          </w:p>
          <w:p w:rsidR="007A1446" w:rsidRPr="007A1446" w:rsidRDefault="007A1446" w:rsidP="007A1446">
            <w:pPr>
              <w:ind w:firstLine="709"/>
              <w:jc w:val="both"/>
              <w:rPr>
                <w:color w:val="FF0000"/>
                <w:spacing w:val="3"/>
              </w:rPr>
            </w:pPr>
            <w:r w:rsidRPr="007A1446">
              <w:t xml:space="preserve">Работникам филиалов, структурных подразделений  образовательных учреждений, реализующих образовательную программу дошкольного образования, за  присмотр и уход за детьми дошкольного возраста в данных учреждениях. </w:t>
            </w:r>
          </w:p>
        </w:tc>
        <w:tc>
          <w:tcPr>
            <w:tcW w:w="2023" w:type="dxa"/>
          </w:tcPr>
          <w:p w:rsidR="007A1446" w:rsidRPr="007A1446" w:rsidRDefault="00853DA2" w:rsidP="007A1446">
            <w:pPr>
              <w:ind w:firstLine="709"/>
              <w:jc w:val="center"/>
            </w:pPr>
            <w:r>
              <w:t>15</w:t>
            </w:r>
          </w:p>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r w:rsidRPr="007A1446">
              <w:t>15</w:t>
            </w:r>
          </w:p>
        </w:tc>
      </w:tr>
      <w:tr w:rsidR="007A1446" w:rsidRPr="007A1446" w:rsidTr="007A1446">
        <w:trPr>
          <w:trHeight w:val="1394"/>
        </w:trPr>
        <w:tc>
          <w:tcPr>
            <w:tcW w:w="709" w:type="dxa"/>
          </w:tcPr>
          <w:p w:rsidR="007A1446" w:rsidRPr="007A1446" w:rsidRDefault="007A1446" w:rsidP="007A1446">
            <w:pPr>
              <w:ind w:left="-534" w:firstLine="142"/>
              <w:jc w:val="center"/>
            </w:pPr>
            <w:r w:rsidRPr="007A1446">
              <w:t>3)</w:t>
            </w:r>
          </w:p>
        </w:tc>
        <w:tc>
          <w:tcPr>
            <w:tcW w:w="6624" w:type="dxa"/>
          </w:tcPr>
          <w:p w:rsidR="007A1446" w:rsidRPr="007A1446" w:rsidRDefault="007A1446" w:rsidP="007A1446">
            <w:pPr>
              <w:autoSpaceDE w:val="0"/>
              <w:autoSpaceDN w:val="0"/>
              <w:adjustRightInd w:val="0"/>
              <w:ind w:firstLine="709"/>
              <w:jc w:val="both"/>
            </w:pPr>
            <w:r w:rsidRPr="007A1446">
              <w:t>за работу с детьми дошкольного возраста в муниципальных дошкольных образовательных учреждениях, муниципальных общеобразовательных учреждениях:</w:t>
            </w:r>
          </w:p>
          <w:p w:rsidR="007A1446" w:rsidRPr="007A1446" w:rsidRDefault="007A1446" w:rsidP="007A1446">
            <w:pPr>
              <w:autoSpaceDE w:val="0"/>
              <w:autoSpaceDN w:val="0"/>
              <w:adjustRightInd w:val="0"/>
              <w:ind w:firstLine="709"/>
              <w:jc w:val="both"/>
            </w:pPr>
            <w:r w:rsidRPr="007A1446">
              <w:t>- воспитателям;</w:t>
            </w:r>
          </w:p>
          <w:p w:rsidR="007A1446" w:rsidRPr="007A1446" w:rsidRDefault="007A1446" w:rsidP="007A1446">
            <w:pPr>
              <w:autoSpaceDE w:val="0"/>
              <w:autoSpaceDN w:val="0"/>
              <w:adjustRightInd w:val="0"/>
              <w:ind w:firstLine="709"/>
              <w:jc w:val="both"/>
            </w:pPr>
            <w:r w:rsidRPr="007A1446">
              <w:t>- помощникам воспитателя, младшим воспитателям</w:t>
            </w:r>
          </w:p>
        </w:tc>
        <w:tc>
          <w:tcPr>
            <w:tcW w:w="2023" w:type="dxa"/>
          </w:tcPr>
          <w:p w:rsidR="007A1446" w:rsidRPr="007A1446" w:rsidRDefault="007A1446" w:rsidP="007A1446">
            <w:pPr>
              <w:ind w:firstLine="709"/>
              <w:jc w:val="center"/>
            </w:pPr>
          </w:p>
          <w:p w:rsidR="007A1446" w:rsidRPr="007A1446" w:rsidRDefault="007A1446" w:rsidP="007A1446">
            <w:pPr>
              <w:ind w:firstLine="709"/>
              <w:jc w:val="center"/>
              <w:rPr>
                <w:highlight w:val="yellow"/>
              </w:rPr>
            </w:pPr>
          </w:p>
          <w:p w:rsidR="007A1446" w:rsidRPr="007A1446" w:rsidRDefault="007A1446" w:rsidP="007A1446">
            <w:pPr>
              <w:ind w:firstLine="709"/>
              <w:jc w:val="center"/>
            </w:pPr>
            <w:r w:rsidRPr="007A1446">
              <w:t>1000 рублей</w:t>
            </w:r>
          </w:p>
          <w:p w:rsidR="007A1446" w:rsidRPr="007A1446" w:rsidRDefault="007A1446" w:rsidP="007A1446">
            <w:pPr>
              <w:ind w:firstLine="709"/>
              <w:jc w:val="center"/>
            </w:pPr>
            <w:r w:rsidRPr="007A1446">
              <w:t>500 рублей</w:t>
            </w:r>
          </w:p>
        </w:tc>
      </w:tr>
      <w:tr w:rsidR="007A1446" w:rsidRPr="007A1446" w:rsidTr="007A1446">
        <w:trPr>
          <w:trHeight w:val="846"/>
        </w:trPr>
        <w:tc>
          <w:tcPr>
            <w:tcW w:w="709" w:type="dxa"/>
          </w:tcPr>
          <w:p w:rsidR="007A1446" w:rsidRPr="007A1446" w:rsidRDefault="007A1446" w:rsidP="007A1446">
            <w:pPr>
              <w:ind w:left="-534" w:firstLine="142"/>
              <w:jc w:val="center"/>
            </w:pPr>
            <w:r w:rsidRPr="007A1446">
              <w:t>4)</w:t>
            </w:r>
          </w:p>
        </w:tc>
        <w:tc>
          <w:tcPr>
            <w:tcW w:w="6624" w:type="dxa"/>
          </w:tcPr>
          <w:p w:rsidR="007A1446" w:rsidRPr="007A1446" w:rsidRDefault="007A1446" w:rsidP="007A1446">
            <w:pPr>
              <w:autoSpaceDE w:val="0"/>
              <w:autoSpaceDN w:val="0"/>
              <w:adjustRightInd w:val="0"/>
              <w:ind w:firstLine="709"/>
              <w:jc w:val="both"/>
            </w:pPr>
            <w:r w:rsidRPr="007A1446">
              <w:t>педагогическим работникам общеобразовательных учреждений, реализующих образовательные программы начального общего, основного общего и среднего общего образования углубленного изучения отдельных учебных предметов (профильное обучение), непосредственно занятым в профильных классах</w:t>
            </w:r>
          </w:p>
          <w:p w:rsidR="007A1446" w:rsidRPr="007A1446" w:rsidRDefault="007A1446" w:rsidP="007A1446">
            <w:pPr>
              <w:autoSpaceDE w:val="0"/>
              <w:autoSpaceDN w:val="0"/>
              <w:adjustRightInd w:val="0"/>
              <w:ind w:firstLine="709"/>
              <w:jc w:val="both"/>
              <w:rPr>
                <w:highlight w:val="yellow"/>
              </w:rPr>
            </w:pPr>
          </w:p>
        </w:tc>
        <w:tc>
          <w:tcPr>
            <w:tcW w:w="2023" w:type="dxa"/>
          </w:tcPr>
          <w:p w:rsidR="007A1446" w:rsidRPr="007A1446" w:rsidRDefault="007A1446" w:rsidP="007A1446">
            <w:pPr>
              <w:ind w:firstLine="709"/>
              <w:jc w:val="center"/>
            </w:pPr>
            <w:r w:rsidRPr="007A1446">
              <w:t>15</w:t>
            </w:r>
          </w:p>
        </w:tc>
      </w:tr>
      <w:tr w:rsidR="007A1446" w:rsidRPr="007A1446" w:rsidTr="007A1446">
        <w:trPr>
          <w:trHeight w:val="509"/>
        </w:trPr>
        <w:tc>
          <w:tcPr>
            <w:tcW w:w="709" w:type="dxa"/>
          </w:tcPr>
          <w:p w:rsidR="007A1446" w:rsidRPr="007A1446" w:rsidRDefault="007A1446" w:rsidP="007A1446">
            <w:pPr>
              <w:ind w:left="-534" w:firstLine="142"/>
              <w:jc w:val="center"/>
            </w:pPr>
            <w:r w:rsidRPr="007A1446">
              <w:t>5)</w:t>
            </w:r>
          </w:p>
        </w:tc>
        <w:tc>
          <w:tcPr>
            <w:tcW w:w="6624" w:type="dxa"/>
          </w:tcPr>
          <w:p w:rsidR="007A1446" w:rsidRPr="007A1446" w:rsidRDefault="007A1446" w:rsidP="007A1446">
            <w:pPr>
              <w:autoSpaceDE w:val="0"/>
              <w:autoSpaceDN w:val="0"/>
              <w:adjustRightInd w:val="0"/>
              <w:ind w:firstLine="709"/>
              <w:jc w:val="both"/>
            </w:pPr>
            <w:r w:rsidRPr="007A1446">
              <w:t>ежемесячная персональная надбавка специалистам и служащим муниципальных казенных учреждений</w:t>
            </w:r>
          </w:p>
        </w:tc>
        <w:tc>
          <w:tcPr>
            <w:tcW w:w="2023" w:type="dxa"/>
          </w:tcPr>
          <w:p w:rsidR="007A1446" w:rsidRPr="007A1446" w:rsidRDefault="007A1446" w:rsidP="007A1446">
            <w:pPr>
              <w:ind w:firstLine="709"/>
              <w:jc w:val="center"/>
            </w:pPr>
            <w:r w:rsidRPr="007A1446">
              <w:t>100</w:t>
            </w:r>
          </w:p>
        </w:tc>
      </w:tr>
      <w:tr w:rsidR="007A1446" w:rsidRPr="007A1446" w:rsidTr="007A1446">
        <w:trPr>
          <w:trHeight w:val="169"/>
        </w:trPr>
        <w:tc>
          <w:tcPr>
            <w:tcW w:w="709" w:type="dxa"/>
          </w:tcPr>
          <w:p w:rsidR="007A1446" w:rsidRPr="007A1446" w:rsidRDefault="007A1446" w:rsidP="007A1446">
            <w:pPr>
              <w:ind w:left="-534" w:firstLine="142"/>
              <w:jc w:val="center"/>
            </w:pPr>
            <w:r w:rsidRPr="007A1446">
              <w:t>1</w:t>
            </w:r>
          </w:p>
        </w:tc>
        <w:tc>
          <w:tcPr>
            <w:tcW w:w="6624" w:type="dxa"/>
          </w:tcPr>
          <w:p w:rsidR="007A1446" w:rsidRPr="007A1446" w:rsidRDefault="007A1446" w:rsidP="007A1446">
            <w:pPr>
              <w:autoSpaceDE w:val="0"/>
              <w:autoSpaceDN w:val="0"/>
              <w:adjustRightInd w:val="0"/>
              <w:ind w:firstLine="709"/>
              <w:jc w:val="center"/>
            </w:pPr>
            <w:r w:rsidRPr="007A1446">
              <w:t>2</w:t>
            </w:r>
          </w:p>
        </w:tc>
        <w:tc>
          <w:tcPr>
            <w:tcW w:w="2023" w:type="dxa"/>
          </w:tcPr>
          <w:p w:rsidR="007A1446" w:rsidRPr="007A1446" w:rsidRDefault="007A1446" w:rsidP="007A1446">
            <w:pPr>
              <w:ind w:firstLine="709"/>
              <w:jc w:val="center"/>
            </w:pPr>
            <w:r w:rsidRPr="007A1446">
              <w:t>3</w:t>
            </w:r>
          </w:p>
        </w:tc>
      </w:tr>
      <w:tr w:rsidR="007A1446" w:rsidRPr="007A1446" w:rsidTr="007A1446">
        <w:trPr>
          <w:trHeight w:val="169"/>
        </w:trPr>
        <w:tc>
          <w:tcPr>
            <w:tcW w:w="709" w:type="dxa"/>
          </w:tcPr>
          <w:p w:rsidR="007A1446" w:rsidRPr="007A1446" w:rsidRDefault="007A1446" w:rsidP="007A1446">
            <w:pPr>
              <w:ind w:left="-534" w:firstLine="142"/>
              <w:jc w:val="center"/>
            </w:pPr>
            <w:r w:rsidRPr="007A1446">
              <w:t>6)</w:t>
            </w:r>
          </w:p>
        </w:tc>
        <w:tc>
          <w:tcPr>
            <w:tcW w:w="6624" w:type="dxa"/>
          </w:tcPr>
          <w:p w:rsidR="007A1446" w:rsidRPr="007A1446" w:rsidRDefault="007A1446" w:rsidP="007A1446">
            <w:pPr>
              <w:autoSpaceDE w:val="0"/>
              <w:autoSpaceDN w:val="0"/>
              <w:adjustRightInd w:val="0"/>
              <w:ind w:firstLine="709"/>
              <w:jc w:val="both"/>
            </w:pPr>
            <w:r w:rsidRPr="007A1446">
              <w:t>ежемесячная надбавка водителям автомобилей за профессиональное мастерство (классность)</w:t>
            </w:r>
            <w:r w:rsidRPr="007A1446">
              <w:rPr>
                <w:rStyle w:val="ab"/>
              </w:rPr>
              <w:footnoteReference w:id="6"/>
            </w:r>
            <w:r w:rsidRPr="007A1446">
              <w:t>:</w:t>
            </w:r>
          </w:p>
          <w:p w:rsidR="007A1446" w:rsidRPr="007A1446" w:rsidRDefault="007A1446" w:rsidP="007A1446">
            <w:pPr>
              <w:autoSpaceDE w:val="0"/>
              <w:autoSpaceDN w:val="0"/>
              <w:adjustRightInd w:val="0"/>
              <w:ind w:firstLine="709"/>
              <w:jc w:val="both"/>
            </w:pPr>
            <w:r w:rsidRPr="007A1446">
              <w:t>- имеющим 1 класс</w:t>
            </w:r>
          </w:p>
          <w:p w:rsidR="007A1446" w:rsidRPr="007A1446" w:rsidRDefault="007A1446" w:rsidP="007A1446">
            <w:pPr>
              <w:autoSpaceDE w:val="0"/>
              <w:autoSpaceDN w:val="0"/>
              <w:adjustRightInd w:val="0"/>
              <w:ind w:firstLine="709"/>
              <w:jc w:val="both"/>
            </w:pPr>
            <w:r w:rsidRPr="007A1446">
              <w:t>- 2 класс</w:t>
            </w:r>
          </w:p>
        </w:tc>
        <w:tc>
          <w:tcPr>
            <w:tcW w:w="2023" w:type="dxa"/>
          </w:tcPr>
          <w:p w:rsidR="007A1446" w:rsidRPr="007A1446" w:rsidRDefault="007A1446" w:rsidP="007A1446">
            <w:pPr>
              <w:ind w:firstLine="709"/>
              <w:jc w:val="center"/>
            </w:pPr>
          </w:p>
          <w:p w:rsidR="007A1446" w:rsidRPr="007A1446" w:rsidRDefault="007A1446" w:rsidP="007A1446">
            <w:pPr>
              <w:ind w:firstLine="709"/>
              <w:jc w:val="center"/>
            </w:pPr>
          </w:p>
          <w:p w:rsidR="007A1446" w:rsidRPr="007A1446" w:rsidRDefault="007A1446" w:rsidP="007A1446">
            <w:pPr>
              <w:ind w:firstLine="709"/>
              <w:jc w:val="center"/>
            </w:pPr>
            <w:r w:rsidRPr="007A1446">
              <w:t>25</w:t>
            </w:r>
          </w:p>
          <w:p w:rsidR="007A1446" w:rsidRPr="007A1446" w:rsidRDefault="007A1446" w:rsidP="007A1446">
            <w:pPr>
              <w:ind w:firstLine="709"/>
              <w:jc w:val="center"/>
            </w:pPr>
            <w:r w:rsidRPr="007A1446">
              <w:t>10</w:t>
            </w:r>
          </w:p>
        </w:tc>
      </w:tr>
      <w:tr w:rsidR="007A1446" w:rsidRPr="007A1446" w:rsidTr="007A1446">
        <w:tc>
          <w:tcPr>
            <w:tcW w:w="709" w:type="dxa"/>
          </w:tcPr>
          <w:p w:rsidR="007A1446" w:rsidRPr="007A1446" w:rsidRDefault="007A1446" w:rsidP="007A1446">
            <w:pPr>
              <w:ind w:left="-534" w:firstLine="142"/>
              <w:jc w:val="center"/>
            </w:pPr>
            <w:r w:rsidRPr="007A1446">
              <w:t>6.</w:t>
            </w:r>
          </w:p>
        </w:tc>
        <w:tc>
          <w:tcPr>
            <w:tcW w:w="8647" w:type="dxa"/>
            <w:gridSpan w:val="2"/>
          </w:tcPr>
          <w:p w:rsidR="007A1446" w:rsidRPr="007A1446" w:rsidRDefault="007A1446" w:rsidP="007A1446">
            <w:pPr>
              <w:ind w:firstLine="709"/>
            </w:pPr>
            <w:r w:rsidRPr="007A1446">
              <w:t xml:space="preserve">Премиальные выплаты: </w:t>
            </w:r>
          </w:p>
        </w:tc>
      </w:tr>
      <w:tr w:rsidR="007A1446" w:rsidRPr="007A1446" w:rsidTr="007A1446">
        <w:trPr>
          <w:trHeight w:val="249"/>
        </w:trPr>
        <w:tc>
          <w:tcPr>
            <w:tcW w:w="709" w:type="dxa"/>
          </w:tcPr>
          <w:p w:rsidR="007A1446" w:rsidRPr="007A1446" w:rsidRDefault="007A1446" w:rsidP="007A1446">
            <w:pPr>
              <w:ind w:left="-534" w:firstLine="142"/>
              <w:jc w:val="center"/>
            </w:pPr>
            <w:r w:rsidRPr="007A1446">
              <w:t>1)</w:t>
            </w:r>
          </w:p>
        </w:tc>
        <w:tc>
          <w:tcPr>
            <w:tcW w:w="6624" w:type="dxa"/>
          </w:tcPr>
          <w:p w:rsidR="007A1446" w:rsidRPr="007A1446" w:rsidRDefault="007A1446" w:rsidP="007A1446">
            <w:pPr>
              <w:ind w:firstLine="709"/>
            </w:pPr>
            <w:r w:rsidRPr="007A1446">
              <w:t>по итогам работы за отчетный период</w:t>
            </w:r>
          </w:p>
        </w:tc>
        <w:tc>
          <w:tcPr>
            <w:tcW w:w="2023" w:type="dxa"/>
          </w:tcPr>
          <w:p w:rsidR="007A1446" w:rsidRPr="00FB1957" w:rsidRDefault="007A1446" w:rsidP="007A1446">
            <w:pPr>
              <w:ind w:firstLine="709"/>
              <w:jc w:val="center"/>
            </w:pPr>
            <w:r w:rsidRPr="00FB1957">
              <w:t>100</w:t>
            </w:r>
          </w:p>
        </w:tc>
      </w:tr>
      <w:tr w:rsidR="007A1446" w:rsidRPr="007A1446" w:rsidTr="007A1446">
        <w:tc>
          <w:tcPr>
            <w:tcW w:w="709" w:type="dxa"/>
          </w:tcPr>
          <w:p w:rsidR="007A1446" w:rsidRPr="007A1446" w:rsidRDefault="007A1446" w:rsidP="007A1446">
            <w:pPr>
              <w:ind w:left="-534" w:firstLine="142"/>
              <w:jc w:val="center"/>
              <w:rPr>
                <w:highlight w:val="yellow"/>
              </w:rPr>
            </w:pPr>
            <w:r w:rsidRPr="007A1446">
              <w:t>2)</w:t>
            </w:r>
          </w:p>
        </w:tc>
        <w:tc>
          <w:tcPr>
            <w:tcW w:w="6624" w:type="dxa"/>
          </w:tcPr>
          <w:p w:rsidR="007A1446" w:rsidRPr="007A1446" w:rsidRDefault="007A1446" w:rsidP="007A1446">
            <w:pPr>
              <w:ind w:firstLine="709"/>
              <w:jc w:val="both"/>
            </w:pPr>
            <w:r w:rsidRPr="007A1446">
              <w:t>по итогам работы за отчетный период младшему обслуживающему персоналу</w:t>
            </w:r>
          </w:p>
        </w:tc>
        <w:tc>
          <w:tcPr>
            <w:tcW w:w="2023" w:type="dxa"/>
          </w:tcPr>
          <w:p w:rsidR="007A1446" w:rsidRPr="00FB1957" w:rsidRDefault="007A1446" w:rsidP="007A1446">
            <w:pPr>
              <w:ind w:firstLine="709"/>
              <w:jc w:val="center"/>
            </w:pPr>
            <w:r w:rsidRPr="00FB1957">
              <w:t>150</w:t>
            </w:r>
          </w:p>
        </w:tc>
      </w:tr>
      <w:tr w:rsidR="007A1446" w:rsidRPr="007A1446" w:rsidTr="007A1446">
        <w:tc>
          <w:tcPr>
            <w:tcW w:w="709" w:type="dxa"/>
          </w:tcPr>
          <w:p w:rsidR="007A1446" w:rsidRPr="007A1446" w:rsidRDefault="007A1446" w:rsidP="007A1446">
            <w:pPr>
              <w:ind w:left="-534" w:firstLine="142"/>
              <w:jc w:val="center"/>
            </w:pPr>
            <w:r w:rsidRPr="007A1446">
              <w:t>3)</w:t>
            </w:r>
          </w:p>
        </w:tc>
        <w:tc>
          <w:tcPr>
            <w:tcW w:w="6624" w:type="dxa"/>
          </w:tcPr>
          <w:p w:rsidR="007A1446" w:rsidRPr="007A1446" w:rsidRDefault="007A1446" w:rsidP="007A1446">
            <w:pPr>
              <w:ind w:firstLine="709"/>
              <w:jc w:val="both"/>
            </w:pPr>
            <w:r w:rsidRPr="007A1446">
              <w:t>ежеквартальная премия воспитателям, помощникам воспитателей, младшим воспитателям муниципальных образовательных учреждений, реализующих образовательную программу дошкольного образования, за выполнение плановых показателей по дето-дням и дням функционирования, проведение профилактических и оздоровительных мероприятий, направленных на охрану и укрепление здоровья детей</w:t>
            </w:r>
          </w:p>
        </w:tc>
        <w:tc>
          <w:tcPr>
            <w:tcW w:w="2023" w:type="dxa"/>
          </w:tcPr>
          <w:p w:rsidR="007A1446" w:rsidRPr="007A1446" w:rsidRDefault="007A1446" w:rsidP="007A1446">
            <w:pPr>
              <w:ind w:firstLine="709"/>
              <w:jc w:val="center"/>
            </w:pPr>
            <w:r w:rsidRPr="007A1446">
              <w:t>30</w:t>
            </w:r>
          </w:p>
        </w:tc>
      </w:tr>
      <w:tr w:rsidR="007A1446" w:rsidRPr="007A1446" w:rsidTr="007A1446">
        <w:tc>
          <w:tcPr>
            <w:tcW w:w="709" w:type="dxa"/>
          </w:tcPr>
          <w:p w:rsidR="007A1446" w:rsidRPr="007A1446" w:rsidRDefault="007A1446" w:rsidP="007A1446">
            <w:pPr>
              <w:ind w:left="-534" w:firstLine="142"/>
              <w:jc w:val="center"/>
            </w:pPr>
            <w:r w:rsidRPr="007A1446">
              <w:t>4)</w:t>
            </w:r>
          </w:p>
        </w:tc>
        <w:tc>
          <w:tcPr>
            <w:tcW w:w="6624" w:type="dxa"/>
          </w:tcPr>
          <w:p w:rsidR="007A1446" w:rsidRPr="007A1446" w:rsidRDefault="007A1446" w:rsidP="007A1446">
            <w:pPr>
              <w:ind w:firstLine="709"/>
              <w:jc w:val="both"/>
            </w:pPr>
            <w:r w:rsidRPr="007A1446">
              <w:t>работникам муниципальных казенных учреждений</w:t>
            </w:r>
          </w:p>
        </w:tc>
        <w:tc>
          <w:tcPr>
            <w:tcW w:w="2023" w:type="dxa"/>
          </w:tcPr>
          <w:p w:rsidR="007A1446" w:rsidRPr="007A1446" w:rsidRDefault="007A1446" w:rsidP="007A1446">
            <w:pPr>
              <w:ind w:firstLine="709"/>
              <w:jc w:val="center"/>
            </w:pPr>
            <w:r w:rsidRPr="007A1446">
              <w:t>200</w:t>
            </w:r>
          </w:p>
        </w:tc>
      </w:tr>
    </w:tbl>
    <w:p w:rsidR="007A1446" w:rsidRPr="007A1446" w:rsidRDefault="007A1446" w:rsidP="007A1446">
      <w:pPr>
        <w:autoSpaceDE w:val="0"/>
        <w:autoSpaceDN w:val="0"/>
        <w:adjustRightInd w:val="0"/>
        <w:ind w:firstLine="709"/>
        <w:jc w:val="center"/>
      </w:pPr>
    </w:p>
    <w:p w:rsidR="007A1446" w:rsidRPr="007A1446" w:rsidRDefault="007A1446" w:rsidP="007A1446">
      <w:pPr>
        <w:autoSpaceDE w:val="0"/>
        <w:autoSpaceDN w:val="0"/>
        <w:adjustRightInd w:val="0"/>
        <w:ind w:firstLine="709"/>
        <w:jc w:val="both"/>
      </w:pPr>
      <w:r w:rsidRPr="007A1446">
        <w:t>--------------------------------</w:t>
      </w:r>
    </w:p>
    <w:p w:rsidR="007A1446" w:rsidRPr="007A1446" w:rsidRDefault="007A1446" w:rsidP="007A1446">
      <w:pPr>
        <w:autoSpaceDE w:val="0"/>
        <w:autoSpaceDN w:val="0"/>
        <w:adjustRightInd w:val="0"/>
        <w:ind w:firstLine="709"/>
        <w:jc w:val="both"/>
      </w:pPr>
      <w:r w:rsidRPr="007A1446">
        <w:t>Примечания:</w:t>
      </w:r>
    </w:p>
    <w:p w:rsidR="007A1446" w:rsidRPr="007A1446" w:rsidRDefault="007A1446" w:rsidP="007A1446">
      <w:pPr>
        <w:widowControl w:val="0"/>
        <w:autoSpaceDE w:val="0"/>
        <w:autoSpaceDN w:val="0"/>
        <w:adjustRightInd w:val="0"/>
        <w:ind w:firstLine="709"/>
        <w:jc w:val="both"/>
      </w:pPr>
      <w:bookmarkStart w:id="0" w:name="Par207"/>
      <w:bookmarkStart w:id="1" w:name="Par208"/>
      <w:bookmarkStart w:id="2" w:name="Par209"/>
      <w:bookmarkEnd w:id="0"/>
      <w:bookmarkEnd w:id="1"/>
      <w:bookmarkEnd w:id="2"/>
      <w:r w:rsidRPr="007A1446">
        <w:t>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rsidR="007A1446" w:rsidRPr="007A1446" w:rsidRDefault="007A1446" w:rsidP="007A1446">
      <w:pPr>
        <w:autoSpaceDE w:val="0"/>
        <w:autoSpaceDN w:val="0"/>
        <w:adjustRightInd w:val="0"/>
        <w:ind w:firstLine="709"/>
        <w:jc w:val="both"/>
      </w:pPr>
      <w:bookmarkStart w:id="3" w:name="Par211"/>
      <w:bookmarkEnd w:id="3"/>
      <w:r w:rsidRPr="007A1446">
        <w:t xml:space="preserve">Качественные и количественные показатели для каждой стимулирующей выплаты, периодичность установления выплат стимулирующего характера устанавливаются приказом руководителя учреждения в соответствии с разработанными показателями, оценивающими эффективность труда работника. </w:t>
      </w:r>
    </w:p>
    <w:p w:rsidR="007A1446" w:rsidRPr="007A1446" w:rsidRDefault="007A1446" w:rsidP="007A1446">
      <w:pPr>
        <w:autoSpaceDE w:val="0"/>
        <w:autoSpaceDN w:val="0"/>
        <w:adjustRightInd w:val="0"/>
        <w:ind w:firstLine="709"/>
        <w:jc w:val="both"/>
      </w:pPr>
      <w:r w:rsidRPr="007A1446">
        <w:t>Выплаты, установленные подпунктом 5 пункта 1, подпунктами 1, 3, 4 пункта 5  настоящего приложения производятся пропорционально фактически отработанному времени.</w:t>
      </w:r>
    </w:p>
    <w:p w:rsidR="007A1446" w:rsidRPr="007A1446" w:rsidRDefault="007A1446" w:rsidP="007A1446">
      <w:pPr>
        <w:autoSpaceDE w:val="0"/>
        <w:autoSpaceDN w:val="0"/>
        <w:adjustRightInd w:val="0"/>
        <w:ind w:firstLine="709"/>
        <w:jc w:val="both"/>
      </w:pPr>
      <w:r w:rsidRPr="007A1446">
        <w:t>Право на изменение размера стимулирующих выплат при изменении стажа, образования, квалификационной категории, присуждения государственных наград и (или) ведомственных знаков отличия, ученой степени возникает в следующие сроки:</w:t>
      </w:r>
    </w:p>
    <w:p w:rsidR="007A1446" w:rsidRPr="007A1446" w:rsidRDefault="007A1446" w:rsidP="007A1446">
      <w:pPr>
        <w:autoSpaceDE w:val="0"/>
        <w:autoSpaceDN w:val="0"/>
        <w:adjustRightInd w:val="0"/>
        <w:ind w:firstLine="709"/>
        <w:jc w:val="both"/>
      </w:pPr>
      <w:r w:rsidRPr="007A1446">
        <w:t>- 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7A1446" w:rsidRPr="007A1446" w:rsidRDefault="007A1446" w:rsidP="007A1446">
      <w:pPr>
        <w:autoSpaceDE w:val="0"/>
        <w:autoSpaceDN w:val="0"/>
        <w:adjustRightInd w:val="0"/>
        <w:ind w:firstLine="709"/>
        <w:jc w:val="both"/>
      </w:pPr>
      <w:r w:rsidRPr="007A1446">
        <w:t>- получении образования или восстановлении документов об образовании - со дня представления соответствующего документа;</w:t>
      </w:r>
    </w:p>
    <w:p w:rsidR="007A1446" w:rsidRPr="007A1446" w:rsidRDefault="007A1446" w:rsidP="007A1446">
      <w:pPr>
        <w:autoSpaceDE w:val="0"/>
        <w:autoSpaceDN w:val="0"/>
        <w:adjustRightInd w:val="0"/>
        <w:ind w:firstLine="709"/>
        <w:jc w:val="both"/>
      </w:pPr>
      <w:r w:rsidRPr="007A1446">
        <w:t>- присвоении квалификационной категории - со дня вынесения решения аттестационной комиссией;</w:t>
      </w:r>
    </w:p>
    <w:p w:rsidR="007A1446" w:rsidRPr="007A1446" w:rsidRDefault="007A1446" w:rsidP="007A1446">
      <w:pPr>
        <w:autoSpaceDE w:val="0"/>
        <w:autoSpaceDN w:val="0"/>
        <w:adjustRightInd w:val="0"/>
        <w:ind w:firstLine="709"/>
        <w:jc w:val="both"/>
      </w:pPr>
      <w:r w:rsidRPr="007A1446">
        <w:t>- присвоении почетного звания, награждения ведомственными знаками отличия - со дня присвоения, награждения;</w:t>
      </w:r>
    </w:p>
    <w:p w:rsidR="007A1446" w:rsidRPr="007A1446" w:rsidRDefault="007A1446" w:rsidP="007A1446">
      <w:pPr>
        <w:autoSpaceDE w:val="0"/>
        <w:autoSpaceDN w:val="0"/>
        <w:adjustRightInd w:val="0"/>
        <w:ind w:firstLine="709"/>
        <w:jc w:val="both"/>
      </w:pPr>
      <w:r w:rsidRPr="007A1446">
        <w:t>- 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7A1446" w:rsidRPr="007A1446" w:rsidRDefault="007A1446" w:rsidP="007A1446">
      <w:pPr>
        <w:autoSpaceDE w:val="0"/>
        <w:autoSpaceDN w:val="0"/>
        <w:adjustRightInd w:val="0"/>
        <w:ind w:firstLine="709"/>
        <w:jc w:val="both"/>
      </w:pPr>
      <w:r w:rsidRPr="007A1446">
        <w:t>При наступлении у работника права на изменение размера данных стимулирующих выплат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7A1446" w:rsidRDefault="007A1446"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624ECD" w:rsidRDefault="00624ECD" w:rsidP="007A1446">
      <w:pPr>
        <w:autoSpaceDE w:val="0"/>
        <w:autoSpaceDN w:val="0"/>
        <w:adjustRightInd w:val="0"/>
        <w:ind w:firstLine="709"/>
        <w:jc w:val="right"/>
      </w:pPr>
    </w:p>
    <w:p w:rsidR="00F75872" w:rsidRDefault="00F75872" w:rsidP="007A1446">
      <w:pPr>
        <w:autoSpaceDE w:val="0"/>
        <w:autoSpaceDN w:val="0"/>
        <w:adjustRightInd w:val="0"/>
        <w:ind w:firstLine="709"/>
        <w:jc w:val="right"/>
      </w:pPr>
    </w:p>
    <w:p w:rsidR="006E43A0" w:rsidRDefault="006E43A0" w:rsidP="00A12E08">
      <w:pPr>
        <w:ind w:left="6300"/>
        <w:jc w:val="right"/>
        <w:rPr>
          <w:sz w:val="18"/>
          <w:szCs w:val="18"/>
        </w:rPr>
      </w:pPr>
    </w:p>
    <w:p w:rsidR="00A12E08" w:rsidRDefault="00A12E08" w:rsidP="00A12E08">
      <w:pPr>
        <w:ind w:left="6300"/>
        <w:jc w:val="right"/>
        <w:rPr>
          <w:sz w:val="18"/>
          <w:szCs w:val="18"/>
        </w:rPr>
      </w:pPr>
      <w:r w:rsidRPr="002A3153">
        <w:rPr>
          <w:sz w:val="18"/>
          <w:szCs w:val="18"/>
        </w:rPr>
        <w:t xml:space="preserve">Приложение № </w:t>
      </w:r>
      <w:r>
        <w:rPr>
          <w:sz w:val="18"/>
          <w:szCs w:val="18"/>
        </w:rPr>
        <w:t>3</w:t>
      </w:r>
    </w:p>
    <w:p w:rsidR="00A12E08" w:rsidRPr="002A3153" w:rsidRDefault="00A12E08" w:rsidP="00A12E08">
      <w:pPr>
        <w:ind w:left="6300"/>
        <w:jc w:val="both"/>
        <w:rPr>
          <w:sz w:val="18"/>
          <w:szCs w:val="18"/>
        </w:rPr>
      </w:pPr>
      <w:r>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rsidR="00A12E08" w:rsidRDefault="00A12E08" w:rsidP="007A1446">
      <w:pPr>
        <w:autoSpaceDE w:val="0"/>
        <w:autoSpaceDN w:val="0"/>
        <w:adjustRightInd w:val="0"/>
        <w:ind w:firstLine="709"/>
        <w:jc w:val="right"/>
      </w:pPr>
    </w:p>
    <w:p w:rsidR="00A12E08" w:rsidRPr="007A1446" w:rsidRDefault="00A12E08" w:rsidP="007A1446">
      <w:pPr>
        <w:autoSpaceDE w:val="0"/>
        <w:autoSpaceDN w:val="0"/>
        <w:adjustRightInd w:val="0"/>
        <w:ind w:firstLine="709"/>
        <w:jc w:val="right"/>
      </w:pPr>
    </w:p>
    <w:p w:rsidR="007A1446" w:rsidRPr="007A1446" w:rsidRDefault="007A1446" w:rsidP="007A1446">
      <w:pPr>
        <w:autoSpaceDE w:val="0"/>
        <w:autoSpaceDN w:val="0"/>
        <w:adjustRightInd w:val="0"/>
        <w:ind w:firstLine="709"/>
        <w:jc w:val="center"/>
      </w:pPr>
      <w:r w:rsidRPr="007A1446">
        <w:t>Перечень, размеры и порядок</w:t>
      </w:r>
    </w:p>
    <w:p w:rsidR="007A1446" w:rsidRPr="007A1446" w:rsidRDefault="007A1446" w:rsidP="007A1446">
      <w:pPr>
        <w:autoSpaceDE w:val="0"/>
        <w:autoSpaceDN w:val="0"/>
        <w:adjustRightInd w:val="0"/>
        <w:ind w:firstLine="709"/>
        <w:jc w:val="center"/>
      </w:pPr>
      <w:r w:rsidRPr="007A1446">
        <w:t>определения выплат стимулирующего характера, устанавливаемых</w:t>
      </w:r>
    </w:p>
    <w:p w:rsidR="007A1446" w:rsidRPr="007A1446" w:rsidRDefault="007A1446" w:rsidP="007A1446">
      <w:pPr>
        <w:autoSpaceDE w:val="0"/>
        <w:autoSpaceDN w:val="0"/>
        <w:adjustRightInd w:val="0"/>
        <w:ind w:firstLine="709"/>
        <w:jc w:val="center"/>
      </w:pPr>
      <w:r w:rsidRPr="007A1446">
        <w:t>заместителям руководителя, главн</w:t>
      </w:r>
      <w:r w:rsidR="009F0CA1">
        <w:t>ому</w:t>
      </w:r>
      <w:r w:rsidRPr="007A1446">
        <w:t xml:space="preserve"> бухгалтер</w:t>
      </w:r>
      <w:r w:rsidR="009F0CA1">
        <w:t>у</w:t>
      </w:r>
      <w:r w:rsidRPr="007A1446">
        <w:t xml:space="preserve"> </w:t>
      </w:r>
    </w:p>
    <w:p w:rsidR="007A1446" w:rsidRPr="007A1446" w:rsidRDefault="007A1446" w:rsidP="007A1446">
      <w:pPr>
        <w:ind w:firstLine="709"/>
        <w:jc w:val="center"/>
      </w:pPr>
      <w:r w:rsidRPr="007A1446">
        <w:t>МБДОУ «ДС № 353 г. Челябинска»</w:t>
      </w:r>
    </w:p>
    <w:p w:rsidR="007A1446" w:rsidRPr="007A1446" w:rsidRDefault="007A1446" w:rsidP="007A1446">
      <w:pPr>
        <w:ind w:firstLine="709"/>
        <w:jc w:val="cente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6840"/>
        <w:gridCol w:w="2160"/>
      </w:tblGrid>
      <w:tr w:rsidR="007A1446" w:rsidRPr="007A1446" w:rsidTr="007A1446">
        <w:trPr>
          <w:trHeight w:val="1801"/>
        </w:trPr>
        <w:tc>
          <w:tcPr>
            <w:tcW w:w="720" w:type="dxa"/>
            <w:vAlign w:val="center"/>
          </w:tcPr>
          <w:p w:rsidR="007A1446" w:rsidRPr="007A1446" w:rsidRDefault="007A1446" w:rsidP="007A1446">
            <w:pPr>
              <w:ind w:left="-1062" w:firstLine="709"/>
              <w:jc w:val="center"/>
            </w:pPr>
            <w:r w:rsidRPr="007A1446">
              <w:t xml:space="preserve">№ </w:t>
            </w:r>
          </w:p>
          <w:p w:rsidR="007A1446" w:rsidRPr="007A1446" w:rsidRDefault="007A1446" w:rsidP="007A1446">
            <w:pPr>
              <w:ind w:left="-1062" w:firstLine="709"/>
              <w:jc w:val="center"/>
            </w:pPr>
            <w:r w:rsidRPr="007A1446">
              <w:t>п/п</w:t>
            </w:r>
          </w:p>
        </w:tc>
        <w:tc>
          <w:tcPr>
            <w:tcW w:w="6840" w:type="dxa"/>
            <w:vAlign w:val="center"/>
          </w:tcPr>
          <w:p w:rsidR="007A1446" w:rsidRPr="007A1446" w:rsidRDefault="007A1446" w:rsidP="007A1446">
            <w:pPr>
              <w:ind w:firstLine="709"/>
              <w:jc w:val="center"/>
            </w:pPr>
            <w:r w:rsidRPr="007A1446">
              <w:t>Перечень выплат стимулирующего характера</w:t>
            </w:r>
          </w:p>
        </w:tc>
        <w:tc>
          <w:tcPr>
            <w:tcW w:w="2160" w:type="dxa"/>
            <w:vAlign w:val="center"/>
          </w:tcPr>
          <w:p w:rsidR="007A1446" w:rsidRPr="007A1446" w:rsidRDefault="007A1446" w:rsidP="007A1446">
            <w:pPr>
              <w:ind w:firstLine="709"/>
              <w:jc w:val="center"/>
            </w:pPr>
            <w:r w:rsidRPr="007A1446">
              <w:rPr>
                <w:color w:val="000000"/>
                <w:spacing w:val="-1"/>
              </w:rPr>
              <w:t xml:space="preserve">Рекомендуемые размеры </w:t>
            </w:r>
            <w:r w:rsidRPr="007A1446">
              <w:t>выплат стимулирующего характера (% от оклада или фиксированная сумма)</w:t>
            </w:r>
          </w:p>
        </w:tc>
      </w:tr>
      <w:tr w:rsidR="007A1446" w:rsidRPr="007A1446" w:rsidTr="007A1446">
        <w:tc>
          <w:tcPr>
            <w:tcW w:w="720" w:type="dxa"/>
            <w:vAlign w:val="center"/>
          </w:tcPr>
          <w:p w:rsidR="007A1446" w:rsidRPr="007A1446" w:rsidRDefault="007A1446" w:rsidP="007A1446">
            <w:pPr>
              <w:ind w:left="-1062" w:firstLine="709"/>
              <w:jc w:val="center"/>
            </w:pPr>
            <w:r w:rsidRPr="007A1446">
              <w:t>1</w:t>
            </w:r>
          </w:p>
        </w:tc>
        <w:tc>
          <w:tcPr>
            <w:tcW w:w="6840" w:type="dxa"/>
            <w:vAlign w:val="center"/>
          </w:tcPr>
          <w:p w:rsidR="007A1446" w:rsidRPr="007A1446" w:rsidRDefault="007A1446" w:rsidP="007A1446">
            <w:pPr>
              <w:ind w:firstLine="709"/>
              <w:jc w:val="center"/>
            </w:pPr>
            <w:r w:rsidRPr="007A1446">
              <w:t>2</w:t>
            </w:r>
          </w:p>
        </w:tc>
        <w:tc>
          <w:tcPr>
            <w:tcW w:w="2160" w:type="dxa"/>
            <w:vAlign w:val="center"/>
          </w:tcPr>
          <w:p w:rsidR="007A1446" w:rsidRPr="007A1446" w:rsidRDefault="007A1446" w:rsidP="007A1446">
            <w:pPr>
              <w:ind w:firstLine="709"/>
              <w:jc w:val="center"/>
            </w:pPr>
            <w:r w:rsidRPr="007A1446">
              <w:t>3</w:t>
            </w:r>
          </w:p>
        </w:tc>
      </w:tr>
      <w:tr w:rsidR="007A1446" w:rsidRPr="007A1446" w:rsidTr="007A1446">
        <w:trPr>
          <w:trHeight w:val="471"/>
        </w:trPr>
        <w:tc>
          <w:tcPr>
            <w:tcW w:w="720" w:type="dxa"/>
          </w:tcPr>
          <w:p w:rsidR="007A1446" w:rsidRPr="007A1446" w:rsidRDefault="007A1446" w:rsidP="007A1446">
            <w:pPr>
              <w:ind w:left="-1062" w:firstLine="709"/>
              <w:jc w:val="center"/>
            </w:pPr>
            <w:r w:rsidRPr="007A1446">
              <w:t>1.</w:t>
            </w:r>
          </w:p>
        </w:tc>
        <w:tc>
          <w:tcPr>
            <w:tcW w:w="9000" w:type="dxa"/>
            <w:gridSpan w:val="2"/>
          </w:tcPr>
          <w:p w:rsidR="007A1446" w:rsidRPr="007A1446" w:rsidRDefault="007A1446" w:rsidP="007A1446">
            <w:pPr>
              <w:ind w:firstLine="709"/>
              <w:jc w:val="center"/>
            </w:pPr>
            <w:r w:rsidRPr="007A1446">
              <w:t>Выплаты за интенсивность и высокие результаты работы</w:t>
            </w:r>
          </w:p>
        </w:tc>
      </w:tr>
      <w:tr w:rsidR="007A1446" w:rsidRPr="007A1446" w:rsidTr="007A1446">
        <w:trPr>
          <w:trHeight w:val="645"/>
        </w:trPr>
        <w:tc>
          <w:tcPr>
            <w:tcW w:w="720" w:type="dxa"/>
          </w:tcPr>
          <w:p w:rsidR="007A1446" w:rsidRPr="007A1446" w:rsidRDefault="007A1446" w:rsidP="007A1446">
            <w:pPr>
              <w:ind w:left="-1062" w:firstLine="709"/>
              <w:jc w:val="center"/>
            </w:pPr>
            <w:r w:rsidRPr="007A1446">
              <w:t>1)</w:t>
            </w:r>
          </w:p>
        </w:tc>
        <w:tc>
          <w:tcPr>
            <w:tcW w:w="6840" w:type="dxa"/>
          </w:tcPr>
          <w:p w:rsidR="007A1446" w:rsidRPr="007A1446" w:rsidRDefault="007A1446" w:rsidP="007A1446">
            <w:pPr>
              <w:ind w:firstLine="709"/>
              <w:jc w:val="both"/>
              <w:rPr>
                <w:spacing w:val="-3"/>
              </w:rPr>
            </w:pPr>
            <w:r w:rsidRPr="007A1446">
              <w:t>за выполнение особо важных (срочных) работ</w:t>
            </w:r>
          </w:p>
        </w:tc>
        <w:tc>
          <w:tcPr>
            <w:tcW w:w="2160" w:type="dxa"/>
          </w:tcPr>
          <w:p w:rsidR="007A1446" w:rsidRPr="007A1446" w:rsidRDefault="007A1446" w:rsidP="007A1446">
            <w:pPr>
              <w:ind w:firstLine="709"/>
              <w:jc w:val="center"/>
            </w:pPr>
            <w:r w:rsidRPr="007A1446">
              <w:t>50</w:t>
            </w:r>
          </w:p>
        </w:tc>
      </w:tr>
      <w:tr w:rsidR="007A1446" w:rsidRPr="007A1446" w:rsidTr="007A1446">
        <w:trPr>
          <w:trHeight w:val="645"/>
        </w:trPr>
        <w:tc>
          <w:tcPr>
            <w:tcW w:w="720" w:type="dxa"/>
          </w:tcPr>
          <w:p w:rsidR="007A1446" w:rsidRPr="007A1446" w:rsidRDefault="007A1446" w:rsidP="007A1446">
            <w:pPr>
              <w:ind w:left="-1062" w:firstLine="709"/>
              <w:jc w:val="center"/>
            </w:pPr>
            <w:r w:rsidRPr="007A1446">
              <w:t>2)</w:t>
            </w:r>
          </w:p>
        </w:tc>
        <w:tc>
          <w:tcPr>
            <w:tcW w:w="6840" w:type="dxa"/>
          </w:tcPr>
          <w:p w:rsidR="007A1446" w:rsidRPr="007A1446" w:rsidRDefault="007A1446" w:rsidP="007A1446">
            <w:pPr>
              <w:ind w:firstLine="709"/>
              <w:jc w:val="both"/>
            </w:pPr>
            <w:r w:rsidRPr="007A1446">
              <w:t>за работу в качестве члена в составе городских методических объединений</w:t>
            </w:r>
          </w:p>
        </w:tc>
        <w:tc>
          <w:tcPr>
            <w:tcW w:w="2160" w:type="dxa"/>
          </w:tcPr>
          <w:p w:rsidR="007A1446" w:rsidRPr="007A1446" w:rsidRDefault="007A1446" w:rsidP="007A1446">
            <w:pPr>
              <w:ind w:firstLine="709"/>
              <w:jc w:val="center"/>
            </w:pPr>
            <w:r w:rsidRPr="007A1446">
              <w:t>3800</w:t>
            </w:r>
          </w:p>
        </w:tc>
      </w:tr>
      <w:tr w:rsidR="007A1446" w:rsidRPr="007A1446" w:rsidTr="007A1446">
        <w:trPr>
          <w:trHeight w:val="462"/>
        </w:trPr>
        <w:tc>
          <w:tcPr>
            <w:tcW w:w="720" w:type="dxa"/>
          </w:tcPr>
          <w:p w:rsidR="007A1446" w:rsidRPr="007A1446" w:rsidRDefault="007A1446" w:rsidP="007A1446">
            <w:pPr>
              <w:ind w:left="-1062" w:firstLine="709"/>
              <w:jc w:val="center"/>
            </w:pPr>
            <w:r w:rsidRPr="007A1446">
              <w:t>2.</w:t>
            </w:r>
          </w:p>
        </w:tc>
        <w:tc>
          <w:tcPr>
            <w:tcW w:w="9000" w:type="dxa"/>
            <w:gridSpan w:val="2"/>
          </w:tcPr>
          <w:p w:rsidR="007A1446" w:rsidRPr="007A1446" w:rsidRDefault="007A1446" w:rsidP="007A1446">
            <w:pPr>
              <w:autoSpaceDE w:val="0"/>
              <w:autoSpaceDN w:val="0"/>
              <w:adjustRightInd w:val="0"/>
              <w:ind w:firstLine="709"/>
              <w:jc w:val="center"/>
            </w:pPr>
            <w:r w:rsidRPr="007A1446">
              <w:t>Выплаты за качество выполняемых работ</w:t>
            </w:r>
          </w:p>
          <w:p w:rsidR="007A1446" w:rsidRPr="007A1446" w:rsidRDefault="007A1446" w:rsidP="007A1446">
            <w:pPr>
              <w:ind w:firstLine="709"/>
              <w:jc w:val="center"/>
            </w:pPr>
          </w:p>
        </w:tc>
      </w:tr>
      <w:tr w:rsidR="007A1446" w:rsidRPr="007A1446" w:rsidTr="007A1446">
        <w:trPr>
          <w:trHeight w:val="481"/>
        </w:trPr>
        <w:tc>
          <w:tcPr>
            <w:tcW w:w="720" w:type="dxa"/>
          </w:tcPr>
          <w:p w:rsidR="007A1446" w:rsidRPr="007A1446" w:rsidRDefault="007A1446" w:rsidP="007A1446">
            <w:pPr>
              <w:ind w:left="-1062" w:firstLine="709"/>
              <w:jc w:val="center"/>
            </w:pPr>
            <w:r w:rsidRPr="007A1446">
              <w:t>1)</w:t>
            </w:r>
          </w:p>
        </w:tc>
        <w:tc>
          <w:tcPr>
            <w:tcW w:w="6840" w:type="dxa"/>
          </w:tcPr>
          <w:p w:rsidR="007A1446" w:rsidRPr="007A1446" w:rsidRDefault="007A1446" w:rsidP="007A1446">
            <w:pPr>
              <w:ind w:firstLine="709"/>
              <w:jc w:val="both"/>
            </w:pPr>
            <w:r w:rsidRPr="007A1446">
              <w:t>за личный вклад в достижение эффективности работы учреждения</w:t>
            </w:r>
          </w:p>
        </w:tc>
        <w:tc>
          <w:tcPr>
            <w:tcW w:w="2160" w:type="dxa"/>
          </w:tcPr>
          <w:p w:rsidR="007A1446" w:rsidRPr="007A1446" w:rsidRDefault="007E6496" w:rsidP="007A1446">
            <w:pPr>
              <w:ind w:firstLine="709"/>
              <w:jc w:val="center"/>
            </w:pPr>
            <w:r>
              <w:t>50</w:t>
            </w:r>
          </w:p>
        </w:tc>
      </w:tr>
      <w:tr w:rsidR="007A1446" w:rsidRPr="007A1446" w:rsidTr="007A1446">
        <w:tc>
          <w:tcPr>
            <w:tcW w:w="720" w:type="dxa"/>
          </w:tcPr>
          <w:p w:rsidR="007A1446" w:rsidRPr="007A1446" w:rsidRDefault="007A1446" w:rsidP="007A1446">
            <w:pPr>
              <w:ind w:left="-1062" w:firstLine="709"/>
              <w:jc w:val="center"/>
            </w:pPr>
            <w:r w:rsidRPr="007A1446">
              <w:t>3.</w:t>
            </w:r>
          </w:p>
        </w:tc>
        <w:tc>
          <w:tcPr>
            <w:tcW w:w="9000" w:type="dxa"/>
            <w:gridSpan w:val="2"/>
          </w:tcPr>
          <w:p w:rsidR="007A1446" w:rsidRPr="007A1446" w:rsidRDefault="007A1446" w:rsidP="007A1446">
            <w:pPr>
              <w:ind w:firstLine="709"/>
              <w:jc w:val="center"/>
            </w:pPr>
            <w:r w:rsidRPr="007A1446">
              <w:t>Выплаты за наличие ученой степени, почетного звания</w:t>
            </w:r>
          </w:p>
          <w:p w:rsidR="007A1446" w:rsidRPr="007A1446" w:rsidRDefault="007A1446" w:rsidP="007A1446">
            <w:pPr>
              <w:ind w:firstLine="709"/>
              <w:jc w:val="center"/>
            </w:pPr>
          </w:p>
        </w:tc>
      </w:tr>
      <w:tr w:rsidR="007A1446" w:rsidRPr="007A1446" w:rsidTr="007A1446">
        <w:tc>
          <w:tcPr>
            <w:tcW w:w="720" w:type="dxa"/>
          </w:tcPr>
          <w:p w:rsidR="007A1446" w:rsidRPr="007A1446" w:rsidRDefault="007A1446" w:rsidP="007A1446">
            <w:pPr>
              <w:ind w:left="-1062" w:firstLine="709"/>
              <w:jc w:val="center"/>
            </w:pPr>
            <w:r w:rsidRPr="007A1446">
              <w:t>1)</w:t>
            </w:r>
          </w:p>
        </w:tc>
        <w:tc>
          <w:tcPr>
            <w:tcW w:w="6840" w:type="dxa"/>
          </w:tcPr>
          <w:p w:rsidR="007A1446" w:rsidRPr="007A1446" w:rsidRDefault="007A1446" w:rsidP="007A1446">
            <w:pPr>
              <w:ind w:firstLine="709"/>
            </w:pPr>
            <w:r w:rsidRPr="007A1446">
              <w:t>За наличие ученой степени:</w:t>
            </w:r>
          </w:p>
          <w:p w:rsidR="007A1446" w:rsidRPr="007A1446" w:rsidRDefault="007A1446" w:rsidP="007A1446">
            <w:pPr>
              <w:ind w:firstLine="709"/>
            </w:pPr>
            <w:r w:rsidRPr="007A1446">
              <w:t>-  «кандидат наук» по профилю образовательного учреждения</w:t>
            </w:r>
          </w:p>
          <w:p w:rsidR="007A1446" w:rsidRPr="007A1446" w:rsidRDefault="007A1446" w:rsidP="007A1446">
            <w:pPr>
              <w:ind w:firstLine="709"/>
              <w:jc w:val="both"/>
            </w:pPr>
            <w:r w:rsidRPr="007A1446">
              <w:t>- «доктор наук» по профилю образовательного учреждения</w:t>
            </w:r>
          </w:p>
        </w:tc>
        <w:tc>
          <w:tcPr>
            <w:tcW w:w="2160" w:type="dxa"/>
          </w:tcPr>
          <w:p w:rsidR="00F75872" w:rsidRDefault="00F75872" w:rsidP="007A1446">
            <w:pPr>
              <w:ind w:firstLine="709"/>
              <w:jc w:val="center"/>
            </w:pPr>
          </w:p>
          <w:p w:rsidR="00F75872" w:rsidRDefault="00F75872" w:rsidP="007A1446">
            <w:pPr>
              <w:ind w:firstLine="709"/>
              <w:jc w:val="center"/>
            </w:pPr>
          </w:p>
          <w:p w:rsidR="007A1446" w:rsidRPr="007A1446" w:rsidRDefault="007A1446" w:rsidP="007A1446">
            <w:pPr>
              <w:ind w:firstLine="709"/>
              <w:jc w:val="center"/>
            </w:pPr>
            <w:r w:rsidRPr="007A1446">
              <w:t>10</w:t>
            </w:r>
          </w:p>
          <w:p w:rsidR="007A1446" w:rsidRPr="007A1446" w:rsidRDefault="007A1446" w:rsidP="007A1446">
            <w:pPr>
              <w:ind w:firstLine="709"/>
              <w:jc w:val="center"/>
            </w:pPr>
            <w:r w:rsidRPr="007A1446">
              <w:t>15</w:t>
            </w:r>
          </w:p>
        </w:tc>
      </w:tr>
      <w:tr w:rsidR="007A1446" w:rsidRPr="007A1446" w:rsidTr="007A1446">
        <w:tc>
          <w:tcPr>
            <w:tcW w:w="720" w:type="dxa"/>
          </w:tcPr>
          <w:p w:rsidR="007A1446" w:rsidRPr="007A1446" w:rsidRDefault="007A1446" w:rsidP="007A1446">
            <w:pPr>
              <w:ind w:left="-1062" w:firstLine="709"/>
              <w:jc w:val="center"/>
            </w:pPr>
            <w:r w:rsidRPr="007A1446">
              <w:t>2)</w:t>
            </w:r>
          </w:p>
        </w:tc>
        <w:tc>
          <w:tcPr>
            <w:tcW w:w="6840" w:type="dxa"/>
          </w:tcPr>
          <w:p w:rsidR="007A1446" w:rsidRPr="007A1446" w:rsidRDefault="007A1446" w:rsidP="007A1446">
            <w:pPr>
              <w:autoSpaceDE w:val="0"/>
              <w:autoSpaceDN w:val="0"/>
              <w:adjustRightInd w:val="0"/>
              <w:ind w:firstLine="709"/>
              <w:jc w:val="both"/>
            </w:pPr>
            <w:r w:rsidRPr="007A1446">
              <w:t xml:space="preserve">За наличие почетного звания, спортивного звания, знака отличия в сфере образования и науки*: </w:t>
            </w:r>
          </w:p>
          <w:p w:rsidR="007A1446" w:rsidRPr="007A1446" w:rsidRDefault="007A1446" w:rsidP="007A1446">
            <w:pPr>
              <w:autoSpaceDE w:val="0"/>
              <w:autoSpaceDN w:val="0"/>
              <w:adjustRightInd w:val="0"/>
              <w:ind w:firstLine="709"/>
              <w:jc w:val="both"/>
            </w:pPr>
            <w:r w:rsidRPr="007A1446">
              <w:t>- «Народный учитель», «Заслуженный преподаватель», «Заслуженный учитель» СССР, Российской Федерации и союзных республик, входивших в состав СССР;</w:t>
            </w:r>
          </w:p>
          <w:p w:rsidR="007A1446" w:rsidRPr="007A1446" w:rsidRDefault="007A1446" w:rsidP="007A1446">
            <w:pPr>
              <w:autoSpaceDE w:val="0"/>
              <w:autoSpaceDN w:val="0"/>
              <w:adjustRightInd w:val="0"/>
              <w:ind w:firstLine="709"/>
              <w:jc w:val="both"/>
            </w:pPr>
            <w:r w:rsidRPr="007A1446">
              <w:t>- «Заслуженный мастер производственного обучения», «Заслуженный работник физической культуры», «Заслуженный работник культуры»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учреждений - при соответствии почетного звания профилю педагогической деятельности или преподаваемых дисциплин;</w:t>
            </w:r>
          </w:p>
          <w:p w:rsidR="007A1446" w:rsidRPr="007A1446" w:rsidRDefault="007A1446" w:rsidP="007A1446">
            <w:pPr>
              <w:ind w:firstLine="709"/>
              <w:jc w:val="both"/>
            </w:pPr>
            <w:r w:rsidRPr="007A1446">
              <w:t>- «Заслуженный тренер», «Заслуженный мастер спорта», «Мастер спорта международного класса», «Гроссмейстер по шахматам (шашкам)»;</w:t>
            </w:r>
          </w:p>
          <w:p w:rsidR="007A1446" w:rsidRPr="007A1446" w:rsidRDefault="007A1446" w:rsidP="007A1446">
            <w:pPr>
              <w:ind w:firstLine="709"/>
              <w:jc w:val="both"/>
            </w:pPr>
            <w:r w:rsidRPr="007A1446">
              <w:t xml:space="preserve"> - медаль  К.Д. Ушинского,  нагрудный знак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Российской Федерации», «Отличник народного просвещения». </w:t>
            </w:r>
          </w:p>
        </w:tc>
        <w:tc>
          <w:tcPr>
            <w:tcW w:w="2160" w:type="dxa"/>
          </w:tcPr>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jc w:val="center"/>
            </w:pPr>
            <w:r w:rsidRPr="007A1446">
              <w:t>10</w:t>
            </w:r>
          </w:p>
        </w:tc>
      </w:tr>
      <w:tr w:rsidR="007A1446" w:rsidRPr="007A1446" w:rsidTr="007A1446">
        <w:tc>
          <w:tcPr>
            <w:tcW w:w="720" w:type="dxa"/>
          </w:tcPr>
          <w:p w:rsidR="007A1446" w:rsidRPr="007A1446" w:rsidRDefault="007A1446" w:rsidP="007A1446">
            <w:pPr>
              <w:ind w:left="-1062" w:firstLine="709"/>
              <w:jc w:val="center"/>
            </w:pPr>
            <w:r w:rsidRPr="007A1446">
              <w:t>4.</w:t>
            </w:r>
          </w:p>
        </w:tc>
        <w:tc>
          <w:tcPr>
            <w:tcW w:w="9000" w:type="dxa"/>
            <w:gridSpan w:val="2"/>
          </w:tcPr>
          <w:p w:rsidR="007A1446" w:rsidRPr="007A1446" w:rsidRDefault="007A1446" w:rsidP="007A1446">
            <w:pPr>
              <w:ind w:firstLine="709"/>
              <w:jc w:val="center"/>
            </w:pPr>
            <w:r w:rsidRPr="007A1446">
              <w:t xml:space="preserve">Премиальные выплаты </w:t>
            </w:r>
          </w:p>
          <w:p w:rsidR="007A1446" w:rsidRPr="007A1446" w:rsidRDefault="007A1446" w:rsidP="007A1446">
            <w:pPr>
              <w:ind w:firstLine="709"/>
              <w:jc w:val="center"/>
            </w:pPr>
          </w:p>
        </w:tc>
      </w:tr>
      <w:tr w:rsidR="007A1446" w:rsidRPr="007A1446" w:rsidTr="007A1446">
        <w:trPr>
          <w:trHeight w:val="535"/>
        </w:trPr>
        <w:tc>
          <w:tcPr>
            <w:tcW w:w="720" w:type="dxa"/>
          </w:tcPr>
          <w:p w:rsidR="007A1446" w:rsidRPr="007A1446" w:rsidRDefault="007A1446" w:rsidP="007A1446">
            <w:pPr>
              <w:ind w:left="-1062" w:firstLine="709"/>
              <w:jc w:val="center"/>
            </w:pPr>
            <w:r w:rsidRPr="007A1446">
              <w:t>1)</w:t>
            </w:r>
          </w:p>
        </w:tc>
        <w:tc>
          <w:tcPr>
            <w:tcW w:w="6840" w:type="dxa"/>
          </w:tcPr>
          <w:p w:rsidR="007A1446" w:rsidRPr="007A1446" w:rsidRDefault="007A1446" w:rsidP="007A1446">
            <w:pPr>
              <w:ind w:firstLine="709"/>
            </w:pPr>
            <w:r w:rsidRPr="007A1446">
              <w:t xml:space="preserve">По итогам работы за отчетный период </w:t>
            </w:r>
          </w:p>
        </w:tc>
        <w:tc>
          <w:tcPr>
            <w:tcW w:w="2160" w:type="dxa"/>
          </w:tcPr>
          <w:p w:rsidR="007A1446" w:rsidRPr="007A1446" w:rsidRDefault="007A1446" w:rsidP="007A1446">
            <w:pPr>
              <w:ind w:firstLine="709"/>
              <w:jc w:val="center"/>
            </w:pPr>
            <w:r w:rsidRPr="00FB1957">
              <w:t>100</w:t>
            </w:r>
            <w:r w:rsidRPr="007A1446">
              <w:t xml:space="preserve">  </w:t>
            </w:r>
          </w:p>
        </w:tc>
      </w:tr>
    </w:tbl>
    <w:p w:rsidR="007A1446" w:rsidRPr="007A1446" w:rsidRDefault="007A1446" w:rsidP="007A1446">
      <w:pPr>
        <w:ind w:firstLine="709"/>
        <w:jc w:val="center"/>
      </w:pPr>
    </w:p>
    <w:p w:rsidR="007A1446" w:rsidRPr="007A1446" w:rsidRDefault="007A1446" w:rsidP="007A1446">
      <w:pPr>
        <w:autoSpaceDE w:val="0"/>
        <w:autoSpaceDN w:val="0"/>
        <w:adjustRightInd w:val="0"/>
        <w:ind w:firstLine="709"/>
        <w:jc w:val="both"/>
      </w:pPr>
      <w:r w:rsidRPr="007A1446">
        <w:t>--------------------------------</w:t>
      </w:r>
    </w:p>
    <w:p w:rsidR="007A1446" w:rsidRPr="007A1446" w:rsidRDefault="007A1446" w:rsidP="007A1446">
      <w:pPr>
        <w:autoSpaceDE w:val="0"/>
        <w:autoSpaceDN w:val="0"/>
        <w:adjustRightInd w:val="0"/>
        <w:ind w:firstLine="709"/>
        <w:jc w:val="both"/>
      </w:pPr>
      <w:r w:rsidRPr="007A1446">
        <w:t>Примечания:</w:t>
      </w:r>
    </w:p>
    <w:p w:rsidR="007A1446" w:rsidRPr="007A1446" w:rsidRDefault="007A1446" w:rsidP="007A1446">
      <w:pPr>
        <w:autoSpaceDE w:val="0"/>
        <w:autoSpaceDN w:val="0"/>
        <w:adjustRightInd w:val="0"/>
        <w:ind w:firstLine="709"/>
        <w:jc w:val="both"/>
      </w:pPr>
      <w:bookmarkStart w:id="4" w:name="Par83"/>
      <w:bookmarkEnd w:id="4"/>
      <w:r w:rsidRPr="007A1446">
        <w:t>&lt;*&gt; При наличии двух или более оснований для данной выплаты, начисление производится по одному из них.</w:t>
      </w:r>
    </w:p>
    <w:p w:rsidR="007A1446" w:rsidRPr="007A1446" w:rsidRDefault="007A1446" w:rsidP="007A1446">
      <w:pPr>
        <w:ind w:left="5220" w:firstLine="709"/>
        <w:jc w:val="both"/>
      </w:pPr>
    </w:p>
    <w:p w:rsidR="007A1446" w:rsidRPr="007A1446" w:rsidRDefault="007A1446" w:rsidP="007A1446">
      <w:pPr>
        <w:autoSpaceDE w:val="0"/>
        <w:autoSpaceDN w:val="0"/>
        <w:adjustRightInd w:val="0"/>
        <w:ind w:firstLine="709"/>
        <w:jc w:val="both"/>
      </w:pPr>
      <w:r w:rsidRPr="007A1446">
        <w:t>Качественные и количественные показатели для каждой стимулирующей выплаты, периодичность установления выплат стимулирующего характера устанавливаются:</w:t>
      </w:r>
    </w:p>
    <w:p w:rsidR="007A1446" w:rsidRPr="007A1446" w:rsidRDefault="007A1446" w:rsidP="007A1446">
      <w:pPr>
        <w:autoSpaceDE w:val="0"/>
        <w:autoSpaceDN w:val="0"/>
        <w:adjustRightInd w:val="0"/>
        <w:ind w:firstLine="709"/>
        <w:jc w:val="both"/>
      </w:pPr>
      <w:r w:rsidRPr="007A1446">
        <w:t xml:space="preserve">1) руководителям учреждений - приказом должностного лица отраслевого (функционального) органа Администрации города Челябинска - Комитета по делам образования города Челябинска, в соответствии с разработанными показателями, оценивающими эффективность деятельности учреждения и его руководителя; </w:t>
      </w:r>
    </w:p>
    <w:p w:rsidR="007A1446" w:rsidRPr="007A1446" w:rsidRDefault="007A1446" w:rsidP="007A1446">
      <w:pPr>
        <w:autoSpaceDE w:val="0"/>
        <w:autoSpaceDN w:val="0"/>
        <w:adjustRightInd w:val="0"/>
        <w:ind w:firstLine="709"/>
        <w:jc w:val="both"/>
      </w:pPr>
      <w:r w:rsidRPr="007A1446">
        <w:t xml:space="preserve">2) заместителям руководителя, главному бухгалтеру – приказом руководителя учреждения, в соответствии с разработанными показателями, оценивающими эффективность труда работника. </w:t>
      </w:r>
    </w:p>
    <w:p w:rsidR="007A1446" w:rsidRPr="007A1446" w:rsidRDefault="007A1446" w:rsidP="007A1446">
      <w:pPr>
        <w:autoSpaceDE w:val="0"/>
        <w:autoSpaceDN w:val="0"/>
        <w:adjustRightInd w:val="0"/>
        <w:ind w:firstLine="709"/>
        <w:jc w:val="both"/>
      </w:pPr>
    </w:p>
    <w:p w:rsidR="007A1446" w:rsidRPr="007A1446" w:rsidRDefault="007A1446" w:rsidP="007A1446">
      <w:pPr>
        <w:autoSpaceDE w:val="0"/>
        <w:autoSpaceDN w:val="0"/>
        <w:adjustRightInd w:val="0"/>
        <w:ind w:firstLine="709"/>
        <w:jc w:val="both"/>
      </w:pPr>
    </w:p>
    <w:p w:rsidR="007A1446" w:rsidRPr="007A1446" w:rsidRDefault="007A1446" w:rsidP="007A1446">
      <w:pPr>
        <w:ind w:left="5220" w:firstLine="709"/>
        <w:jc w:val="right"/>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Pr="007A1446" w:rsidRDefault="007A1446" w:rsidP="007A1446">
      <w:pPr>
        <w:ind w:firstLine="709"/>
      </w:pPr>
    </w:p>
    <w:p w:rsidR="007A1446" w:rsidRDefault="007A1446" w:rsidP="007A1446">
      <w:pPr>
        <w:ind w:firstLine="709"/>
      </w:pPr>
    </w:p>
    <w:p w:rsidR="00624ECD" w:rsidRDefault="00624ECD" w:rsidP="007A1446">
      <w:pPr>
        <w:ind w:firstLine="709"/>
      </w:pPr>
    </w:p>
    <w:p w:rsidR="009B17AD" w:rsidRDefault="009B17AD" w:rsidP="007A1446">
      <w:pPr>
        <w:ind w:firstLine="709"/>
      </w:pPr>
    </w:p>
    <w:p w:rsidR="00624ECD" w:rsidRDefault="00624ECD" w:rsidP="007A1446">
      <w:pPr>
        <w:ind w:firstLine="709"/>
      </w:pPr>
    </w:p>
    <w:p w:rsidR="006E43A0" w:rsidRDefault="006E43A0" w:rsidP="009F0CA1">
      <w:pPr>
        <w:ind w:left="6300"/>
        <w:jc w:val="right"/>
        <w:rPr>
          <w:sz w:val="18"/>
          <w:szCs w:val="18"/>
        </w:rPr>
      </w:pPr>
    </w:p>
    <w:p w:rsidR="009F0CA1" w:rsidRDefault="00624ECD" w:rsidP="009F0CA1">
      <w:pPr>
        <w:ind w:left="6300"/>
        <w:jc w:val="right"/>
        <w:rPr>
          <w:sz w:val="18"/>
          <w:szCs w:val="18"/>
        </w:rPr>
      </w:pPr>
      <w:r>
        <w:rPr>
          <w:sz w:val="18"/>
          <w:szCs w:val="18"/>
        </w:rPr>
        <w:t>П</w:t>
      </w:r>
      <w:r w:rsidR="009F0CA1" w:rsidRPr="002A3153">
        <w:rPr>
          <w:sz w:val="18"/>
          <w:szCs w:val="18"/>
        </w:rPr>
        <w:t xml:space="preserve">риложение № </w:t>
      </w:r>
      <w:r w:rsidR="009F0CA1">
        <w:rPr>
          <w:sz w:val="18"/>
          <w:szCs w:val="18"/>
        </w:rPr>
        <w:t>4</w:t>
      </w:r>
    </w:p>
    <w:p w:rsidR="009F0CA1" w:rsidRPr="002A3153" w:rsidRDefault="009F0CA1" w:rsidP="009F0CA1">
      <w:pPr>
        <w:ind w:left="6300"/>
        <w:jc w:val="both"/>
        <w:rPr>
          <w:sz w:val="18"/>
          <w:szCs w:val="18"/>
        </w:rPr>
      </w:pPr>
      <w:r>
        <w:rPr>
          <w:sz w:val="18"/>
          <w:szCs w:val="18"/>
        </w:rPr>
        <w:t xml:space="preserve">к Положению об оплате труда и стимулирующих выплатах работников Муниципального </w:t>
      </w:r>
      <w:r w:rsidR="00A12E08">
        <w:rPr>
          <w:sz w:val="18"/>
          <w:szCs w:val="18"/>
        </w:rPr>
        <w:t>бюджетного</w:t>
      </w:r>
      <w:r>
        <w:rPr>
          <w:sz w:val="18"/>
          <w:szCs w:val="18"/>
        </w:rPr>
        <w:t xml:space="preserve"> дошкольного образовательного учреждения </w:t>
      </w:r>
      <w:r w:rsidR="00A12E08">
        <w:rPr>
          <w:sz w:val="18"/>
          <w:szCs w:val="18"/>
        </w:rPr>
        <w:t>«Д</w:t>
      </w:r>
      <w:r>
        <w:rPr>
          <w:sz w:val="18"/>
          <w:szCs w:val="18"/>
        </w:rPr>
        <w:t>етск</w:t>
      </w:r>
      <w:r w:rsidR="00A12E08">
        <w:rPr>
          <w:sz w:val="18"/>
          <w:szCs w:val="18"/>
        </w:rPr>
        <w:t>ий сад</w:t>
      </w:r>
      <w:r>
        <w:rPr>
          <w:sz w:val="18"/>
          <w:szCs w:val="18"/>
        </w:rPr>
        <w:t xml:space="preserve"> №</w:t>
      </w:r>
      <w:r w:rsidR="00A12E08">
        <w:rPr>
          <w:sz w:val="18"/>
          <w:szCs w:val="18"/>
        </w:rPr>
        <w:t>353</w:t>
      </w:r>
      <w:r>
        <w:rPr>
          <w:sz w:val="18"/>
          <w:szCs w:val="18"/>
        </w:rPr>
        <w:t xml:space="preserve"> г.Челябинска</w:t>
      </w:r>
      <w:r w:rsidR="00A12E08">
        <w:rPr>
          <w:sz w:val="18"/>
          <w:szCs w:val="18"/>
        </w:rPr>
        <w:t>»</w:t>
      </w:r>
    </w:p>
    <w:p w:rsidR="008B7BA6" w:rsidRDefault="008B7BA6" w:rsidP="007A1446">
      <w:pPr>
        <w:ind w:firstLine="709"/>
      </w:pPr>
    </w:p>
    <w:p w:rsidR="007E6496" w:rsidRDefault="007E6496" w:rsidP="007E6496">
      <w:pPr>
        <w:shd w:val="clear" w:color="auto" w:fill="FFFFFF"/>
        <w:jc w:val="center"/>
        <w:textAlignment w:val="baseline"/>
        <w:rPr>
          <w:spacing w:val="2"/>
        </w:rPr>
      </w:pPr>
      <w:r>
        <w:rPr>
          <w:spacing w:val="2"/>
        </w:rPr>
        <w:t>Размеры окладов (должностных окладов, ставок заработной платы)</w:t>
      </w:r>
    </w:p>
    <w:p w:rsidR="007E6496" w:rsidRDefault="007E6496" w:rsidP="007E6496">
      <w:pPr>
        <w:shd w:val="clear" w:color="auto" w:fill="FFFFFF"/>
        <w:jc w:val="center"/>
        <w:textAlignment w:val="baseline"/>
        <w:outlineLvl w:val="2"/>
        <w:rPr>
          <w:spacing w:val="2"/>
        </w:rPr>
      </w:pPr>
      <w:r>
        <w:rPr>
          <w:spacing w:val="2"/>
        </w:rPr>
        <w:t>Профессиональные квалификационные группы общеотраслевых профессий рабочих</w:t>
      </w:r>
    </w:p>
    <w:p w:rsidR="007E6496" w:rsidRDefault="007E6496" w:rsidP="007E6496">
      <w:pPr>
        <w:shd w:val="clear" w:color="auto" w:fill="FFFFFF"/>
        <w:textAlignment w:val="baseline"/>
        <w:rPr>
          <w:spacing w:val="2"/>
        </w:rPr>
      </w:pPr>
      <w:r>
        <w:rPr>
          <w:spacing w:val="2"/>
        </w:rPr>
        <w:br/>
        <w:t>________________</w:t>
      </w:r>
    </w:p>
    <w:p w:rsidR="007E6496" w:rsidRDefault="007E6496" w:rsidP="007E6496">
      <w:pPr>
        <w:shd w:val="clear" w:color="auto" w:fill="FFFFFF"/>
        <w:textAlignment w:val="baseline"/>
        <w:rPr>
          <w:spacing w:val="2"/>
        </w:rPr>
      </w:pPr>
      <w:r>
        <w:rPr>
          <w:spacing w:val="2"/>
        </w:rPr>
        <w:br/>
        <w:t>&lt;1&gt; Перечень профессий рабочих, отнесенных к профессиональным квалификационным группам общеотраслевых профессий рабочих, установлен </w:t>
      </w:r>
      <w:hyperlink r:id="rId14" w:history="1">
        <w:r>
          <w:rPr>
            <w:rStyle w:val="a8"/>
            <w:spacing w:val="2"/>
          </w:rPr>
          <w:t>приказом Министерства здравоохранения и социального развития Российской Федерации от 29.05.2008 N 248н "Об утверждении профессиональных квалификационных групп общеотраслевых профессий рабочих"</w:t>
        </w:r>
      </w:hyperlink>
      <w:r>
        <w:rPr>
          <w:spacing w:val="2"/>
        </w:rPr>
        <w:t>.</w:t>
      </w:r>
    </w:p>
    <w:p w:rsidR="007E6496" w:rsidRDefault="007E6496" w:rsidP="007E6496">
      <w:pPr>
        <w:shd w:val="clear" w:color="auto" w:fill="E9ECF1"/>
        <w:spacing w:after="254"/>
        <w:ind w:left="-1271"/>
        <w:textAlignment w:val="baseline"/>
        <w:outlineLvl w:val="3"/>
        <w:rPr>
          <w:spacing w:val="2"/>
        </w:rPr>
      </w:pPr>
      <w:r>
        <w:rPr>
          <w:spacing w:val="2"/>
        </w:rPr>
        <w:t>Профессиональная квалификационная группа "Общеотраслевые профессии рабочих первого уровня"</w:t>
      </w:r>
    </w:p>
    <w:tbl>
      <w:tblPr>
        <w:tblW w:w="0" w:type="auto"/>
        <w:tblCellMar>
          <w:left w:w="0" w:type="dxa"/>
          <w:right w:w="0" w:type="dxa"/>
        </w:tblCellMar>
        <w:tblLook w:val="04A0"/>
      </w:tblPr>
      <w:tblGrid>
        <w:gridCol w:w="2582"/>
        <w:gridCol w:w="5480"/>
        <w:gridCol w:w="1292"/>
      </w:tblGrid>
      <w:tr w:rsidR="007E6496" w:rsidTr="007E6496">
        <w:trPr>
          <w:trHeight w:val="15"/>
        </w:trPr>
        <w:tc>
          <w:tcPr>
            <w:tcW w:w="2587" w:type="dxa"/>
            <w:hideMark/>
          </w:tcPr>
          <w:p w:rsidR="007E6496" w:rsidRDefault="007E6496" w:rsidP="007E6496">
            <w:pPr>
              <w:spacing w:after="200"/>
              <w:rPr>
                <w:rFonts w:eastAsiaTheme="minorEastAsia"/>
              </w:rPr>
            </w:pPr>
          </w:p>
        </w:tc>
        <w:tc>
          <w:tcPr>
            <w:tcW w:w="5544"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Профессии рабочих,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Оклад (рублей)</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горничная; грузчик; дворник; кладовщик; конюх; садовник; сторож (вахтер); уборщик служебных помещений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4287</w:t>
            </w:r>
          </w:p>
        </w:tc>
      </w:tr>
    </w:tbl>
    <w:p w:rsidR="007E6496" w:rsidRDefault="007E6496" w:rsidP="007E6496">
      <w:pPr>
        <w:shd w:val="clear" w:color="auto" w:fill="E9ECF1"/>
        <w:spacing w:after="254"/>
        <w:ind w:left="-1271"/>
        <w:textAlignment w:val="baseline"/>
        <w:outlineLvl w:val="3"/>
        <w:rPr>
          <w:spacing w:val="2"/>
        </w:rPr>
      </w:pPr>
      <w:r>
        <w:rPr>
          <w:spacing w:val="2"/>
        </w:rPr>
        <w:t>Профессиональная квалификационная группа "Общеотраслевые профессии рабочих второго уровня"</w:t>
      </w:r>
    </w:p>
    <w:tbl>
      <w:tblPr>
        <w:tblW w:w="0" w:type="auto"/>
        <w:tblCellMar>
          <w:left w:w="0" w:type="dxa"/>
          <w:right w:w="0" w:type="dxa"/>
        </w:tblCellMar>
        <w:tblLook w:val="04A0"/>
      </w:tblPr>
      <w:tblGrid>
        <w:gridCol w:w="2582"/>
        <w:gridCol w:w="5480"/>
        <w:gridCol w:w="1292"/>
      </w:tblGrid>
      <w:tr w:rsidR="007E6496" w:rsidTr="007E6496">
        <w:trPr>
          <w:trHeight w:val="15"/>
        </w:trPr>
        <w:tc>
          <w:tcPr>
            <w:tcW w:w="2587" w:type="dxa"/>
            <w:hideMark/>
          </w:tcPr>
          <w:p w:rsidR="007E6496" w:rsidRDefault="007E6496" w:rsidP="007E6496">
            <w:pPr>
              <w:spacing w:after="200"/>
              <w:rPr>
                <w:rFonts w:eastAsiaTheme="minorEastAsia"/>
              </w:rPr>
            </w:pPr>
          </w:p>
        </w:tc>
        <w:tc>
          <w:tcPr>
            <w:tcW w:w="5544"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Профессии рабочих,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Оклад (рублей)</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1</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4830</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2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5747</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3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6071</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4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7051</w:t>
            </w:r>
          </w:p>
        </w:tc>
      </w:tr>
    </w:tbl>
    <w:p w:rsidR="007E4469" w:rsidRDefault="007E6496" w:rsidP="007E4469">
      <w:pPr>
        <w:shd w:val="clear" w:color="auto" w:fill="FFFFFF"/>
        <w:jc w:val="right"/>
        <w:textAlignment w:val="baseline"/>
        <w:rPr>
          <w:spacing w:val="2"/>
        </w:rPr>
      </w:pPr>
      <w:r>
        <w:rPr>
          <w:spacing w:val="2"/>
        </w:rPr>
        <w:br/>
      </w:r>
    </w:p>
    <w:p w:rsidR="007E6496" w:rsidRDefault="007E6496" w:rsidP="007E6496">
      <w:pPr>
        <w:shd w:val="clear" w:color="auto" w:fill="FFFFFF"/>
        <w:jc w:val="center"/>
        <w:textAlignment w:val="baseline"/>
        <w:rPr>
          <w:spacing w:val="2"/>
        </w:rPr>
      </w:pPr>
      <w:r>
        <w:rPr>
          <w:spacing w:val="2"/>
        </w:rPr>
        <w:br/>
        <w:t>Размеры окладов (должностных окладов, ставок заработной платы)</w:t>
      </w:r>
    </w:p>
    <w:p w:rsidR="007E6496" w:rsidRDefault="007E6496" w:rsidP="007E6496">
      <w:pPr>
        <w:shd w:val="clear" w:color="auto" w:fill="FFFFFF"/>
        <w:spacing w:before="424" w:after="254"/>
        <w:jc w:val="center"/>
        <w:textAlignment w:val="baseline"/>
        <w:outlineLvl w:val="2"/>
        <w:rPr>
          <w:spacing w:val="2"/>
        </w:rPr>
      </w:pPr>
      <w:r>
        <w:rPr>
          <w:spacing w:val="2"/>
        </w:rPr>
        <w:t>Профессиональные квалификационные группы общеотраслевых должностей руководителей, специалистов и служащих</w:t>
      </w:r>
    </w:p>
    <w:p w:rsidR="007E6496" w:rsidRDefault="007E6496" w:rsidP="007E4469">
      <w:pPr>
        <w:shd w:val="clear" w:color="auto" w:fill="FFFFFF"/>
        <w:textAlignment w:val="baseline"/>
        <w:rPr>
          <w:spacing w:val="2"/>
        </w:rPr>
      </w:pPr>
      <w:r>
        <w:rPr>
          <w:spacing w:val="2"/>
        </w:rPr>
        <w:br/>
      </w:r>
    </w:p>
    <w:p w:rsidR="007E6496" w:rsidRDefault="007E6496" w:rsidP="007E4469">
      <w:pPr>
        <w:shd w:val="clear" w:color="auto" w:fill="E9ECF1"/>
        <w:spacing w:after="254"/>
        <w:ind w:firstLine="426"/>
        <w:jc w:val="center"/>
        <w:textAlignment w:val="baseline"/>
        <w:outlineLvl w:val="3"/>
        <w:rPr>
          <w:spacing w:val="2"/>
        </w:rPr>
      </w:pPr>
      <w:r>
        <w:rPr>
          <w:spacing w:val="2"/>
        </w:rPr>
        <w:t>Профессиональная квалификационная группа "Общеотраслевые должности служащих первого уровня"</w:t>
      </w:r>
    </w:p>
    <w:tbl>
      <w:tblPr>
        <w:tblW w:w="0" w:type="auto"/>
        <w:tblCellMar>
          <w:left w:w="0" w:type="dxa"/>
          <w:right w:w="0" w:type="dxa"/>
        </w:tblCellMar>
        <w:tblLook w:val="04A0"/>
      </w:tblPr>
      <w:tblGrid>
        <w:gridCol w:w="2582"/>
        <w:gridCol w:w="5480"/>
        <w:gridCol w:w="1292"/>
      </w:tblGrid>
      <w:tr w:rsidR="007E6496" w:rsidTr="007E6496">
        <w:trPr>
          <w:trHeight w:val="15"/>
        </w:trPr>
        <w:tc>
          <w:tcPr>
            <w:tcW w:w="2587" w:type="dxa"/>
            <w:hideMark/>
          </w:tcPr>
          <w:p w:rsidR="007E6496" w:rsidRDefault="007E6496" w:rsidP="007E6496">
            <w:pPr>
              <w:spacing w:after="200"/>
              <w:rPr>
                <w:rFonts w:eastAsiaTheme="minorEastAsia"/>
              </w:rPr>
            </w:pPr>
          </w:p>
        </w:tc>
        <w:tc>
          <w:tcPr>
            <w:tcW w:w="5544"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Оклад (рублей)</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Архивариус; дежурный (по выдаче справок, залу, этажу гостиницы, комнате отдыха водителей автомобилей, общежитию и др.); делопроизводитель; калькулятор; кассир; комендант; машинистка; секретарь; секретарь-машинистка; статистик; экспедитор</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4777</w:t>
            </w:r>
          </w:p>
        </w:tc>
      </w:tr>
    </w:tbl>
    <w:p w:rsidR="007E6496" w:rsidRDefault="007E6496" w:rsidP="007E4469">
      <w:pPr>
        <w:shd w:val="clear" w:color="auto" w:fill="E9ECF1"/>
        <w:spacing w:after="254"/>
        <w:ind w:left="142"/>
        <w:jc w:val="center"/>
        <w:textAlignment w:val="baseline"/>
        <w:outlineLvl w:val="3"/>
        <w:rPr>
          <w:spacing w:val="2"/>
        </w:rPr>
      </w:pPr>
      <w:r>
        <w:rPr>
          <w:spacing w:val="2"/>
        </w:rPr>
        <w:t>Профессиональная квалификационная группа "Общеотраслевые должности служащих второго уровня"</w:t>
      </w:r>
    </w:p>
    <w:tbl>
      <w:tblPr>
        <w:tblW w:w="0" w:type="auto"/>
        <w:tblCellMar>
          <w:left w:w="0" w:type="dxa"/>
          <w:right w:w="0" w:type="dxa"/>
        </w:tblCellMar>
        <w:tblLook w:val="04A0"/>
      </w:tblPr>
      <w:tblGrid>
        <w:gridCol w:w="2582"/>
        <w:gridCol w:w="5480"/>
        <w:gridCol w:w="1292"/>
      </w:tblGrid>
      <w:tr w:rsidR="007E6496" w:rsidTr="007E6496">
        <w:trPr>
          <w:trHeight w:val="15"/>
        </w:trPr>
        <w:tc>
          <w:tcPr>
            <w:tcW w:w="2587" w:type="dxa"/>
            <w:hideMark/>
          </w:tcPr>
          <w:p w:rsidR="007E6496" w:rsidRDefault="007E6496" w:rsidP="007E6496">
            <w:pPr>
              <w:spacing w:after="200"/>
              <w:rPr>
                <w:rFonts w:eastAsiaTheme="minorEastAsia"/>
              </w:rPr>
            </w:pPr>
          </w:p>
        </w:tc>
        <w:tc>
          <w:tcPr>
            <w:tcW w:w="5544"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Оклад (рублей)</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Диспетчер; лаборант; инспектор по кадрам; секретарь незрячего специалиста; секретарь руководителя; техник; художник</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5424</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2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Заведующий канцелярией; заведующий складом; заведующий хозяйством.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внутридолжностная категория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5643</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3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Заведующий производством (шеф-повар). Должности служащих первого квалификационного уровня, по которым устанавливается I внутридолжностная категория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6071</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4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Механик. Должности служащих первого квалификационного уровня, по которым может устанавливаться производное должностное наименование "ведущий"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6405</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5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Начальник гаража; начальник (заведующий) мастерской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6613</w:t>
            </w:r>
          </w:p>
        </w:tc>
      </w:tr>
    </w:tbl>
    <w:p w:rsidR="007E6496" w:rsidRDefault="007E6496" w:rsidP="007E4469">
      <w:pPr>
        <w:shd w:val="clear" w:color="auto" w:fill="E9ECF1"/>
        <w:spacing w:after="254"/>
        <w:ind w:firstLine="284"/>
        <w:jc w:val="center"/>
        <w:textAlignment w:val="baseline"/>
        <w:outlineLvl w:val="3"/>
        <w:rPr>
          <w:spacing w:val="2"/>
        </w:rPr>
      </w:pPr>
      <w:r>
        <w:rPr>
          <w:spacing w:val="2"/>
        </w:rPr>
        <w:t>Профессиональная квалификационная группа "Общеотраслевые должности служащих третьего уровня"</w:t>
      </w:r>
    </w:p>
    <w:tbl>
      <w:tblPr>
        <w:tblW w:w="0" w:type="auto"/>
        <w:tblCellMar>
          <w:left w:w="0" w:type="dxa"/>
          <w:right w:w="0" w:type="dxa"/>
        </w:tblCellMar>
        <w:tblLook w:val="04A0"/>
      </w:tblPr>
      <w:tblGrid>
        <w:gridCol w:w="2582"/>
        <w:gridCol w:w="5480"/>
        <w:gridCol w:w="1292"/>
      </w:tblGrid>
      <w:tr w:rsidR="007E6496" w:rsidTr="007E6496">
        <w:trPr>
          <w:trHeight w:val="15"/>
        </w:trPr>
        <w:tc>
          <w:tcPr>
            <w:tcW w:w="2587" w:type="dxa"/>
            <w:hideMark/>
          </w:tcPr>
          <w:p w:rsidR="007E6496" w:rsidRDefault="007E6496" w:rsidP="007E6496">
            <w:pPr>
              <w:spacing w:after="200"/>
              <w:rPr>
                <w:rFonts w:eastAsiaTheme="minorEastAsia"/>
              </w:rPr>
            </w:pPr>
          </w:p>
        </w:tc>
        <w:tc>
          <w:tcPr>
            <w:tcW w:w="5544"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Оклад (рублей)</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Бухгалтер; бухгалтер-ревизор; документовед; инженер; инженер-сметчик; инженер-программист (программист); инженер-технолог (технолог); менеджер; психолог; социолог; специалист по кадрам; специалист по охране труда; сурдопереводчик; экономист; эксперт; юрисконсульт</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6509</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2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Должности служащих первого квалификационного уровня, по которым может устанавливаться II внутридолжностная категория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6832</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3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Должности служащих первого квалификационного уровня, по которым может устанавливаться I внутридолжностная категория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7155</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4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7594</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5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Главные специалисты: в отделах, отделениях, лабораториях, мастерских; заместитель главного бухгалтера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8240</w:t>
            </w:r>
          </w:p>
        </w:tc>
      </w:tr>
    </w:tbl>
    <w:p w:rsidR="007E6496" w:rsidRDefault="007E6496" w:rsidP="007E6496">
      <w:pPr>
        <w:shd w:val="clear" w:color="auto" w:fill="E9ECF1"/>
        <w:spacing w:after="254"/>
        <w:ind w:firstLine="567"/>
        <w:jc w:val="center"/>
        <w:textAlignment w:val="baseline"/>
        <w:outlineLvl w:val="3"/>
        <w:rPr>
          <w:spacing w:val="2"/>
        </w:rPr>
      </w:pPr>
      <w:r>
        <w:rPr>
          <w:spacing w:val="2"/>
        </w:rPr>
        <w:t>Профессиональная квалификационная группа "Общеотраслевые должности служащих четвертого уровня"</w:t>
      </w:r>
    </w:p>
    <w:tbl>
      <w:tblPr>
        <w:tblW w:w="0" w:type="auto"/>
        <w:tblCellMar>
          <w:left w:w="0" w:type="dxa"/>
          <w:right w:w="0" w:type="dxa"/>
        </w:tblCellMar>
        <w:tblLook w:val="04A0"/>
      </w:tblPr>
      <w:tblGrid>
        <w:gridCol w:w="2582"/>
        <w:gridCol w:w="5480"/>
        <w:gridCol w:w="1292"/>
      </w:tblGrid>
      <w:tr w:rsidR="007E6496" w:rsidTr="007E6496">
        <w:trPr>
          <w:trHeight w:val="15"/>
        </w:trPr>
        <w:tc>
          <w:tcPr>
            <w:tcW w:w="2587" w:type="dxa"/>
            <w:hideMark/>
          </w:tcPr>
          <w:p w:rsidR="007E6496" w:rsidRDefault="007E6496" w:rsidP="007E6496">
            <w:pPr>
              <w:spacing w:after="200"/>
              <w:rPr>
                <w:rFonts w:eastAsiaTheme="minorEastAsia"/>
              </w:rPr>
            </w:pPr>
          </w:p>
        </w:tc>
        <w:tc>
          <w:tcPr>
            <w:tcW w:w="5544"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Оклад (рублей)</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Начальник отдела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10743</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2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Главный: аналитик, эксперт, энергетик</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11713</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3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Директор (начальник, заведующий) филиала, другого обособленного структурного подразделения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17137</w:t>
            </w:r>
          </w:p>
        </w:tc>
      </w:tr>
    </w:tbl>
    <w:p w:rsidR="007E6496" w:rsidRDefault="007E6496" w:rsidP="007E4469">
      <w:pPr>
        <w:shd w:val="clear" w:color="auto" w:fill="FFFFFF"/>
        <w:jc w:val="center"/>
        <w:textAlignment w:val="baseline"/>
        <w:rPr>
          <w:spacing w:val="2"/>
        </w:rPr>
      </w:pPr>
      <w:r>
        <w:rPr>
          <w:spacing w:val="2"/>
        </w:rPr>
        <w:br/>
      </w:r>
      <w:r>
        <w:rPr>
          <w:spacing w:val="2"/>
        </w:rPr>
        <w:br/>
        <w:t>Размеры окладов (должностных окладов, ставок заработной платы)</w:t>
      </w:r>
    </w:p>
    <w:p w:rsidR="007E6496" w:rsidRDefault="007E6496" w:rsidP="007E4469">
      <w:pPr>
        <w:shd w:val="clear" w:color="auto" w:fill="FFFFFF"/>
        <w:jc w:val="center"/>
        <w:textAlignment w:val="baseline"/>
        <w:outlineLvl w:val="2"/>
        <w:rPr>
          <w:spacing w:val="2"/>
        </w:rPr>
      </w:pPr>
      <w:r>
        <w:rPr>
          <w:spacing w:val="2"/>
        </w:rPr>
        <w:t>Профессиональные квалификационные группы должностей работников образования</w:t>
      </w:r>
    </w:p>
    <w:p w:rsidR="007E4469" w:rsidRDefault="007E4469" w:rsidP="007E4469">
      <w:pPr>
        <w:shd w:val="clear" w:color="auto" w:fill="FFFFFF"/>
        <w:textAlignment w:val="baseline"/>
        <w:rPr>
          <w:spacing w:val="2"/>
        </w:rPr>
      </w:pPr>
    </w:p>
    <w:p w:rsidR="007E6496" w:rsidRDefault="007E6496" w:rsidP="007E6496">
      <w:pPr>
        <w:shd w:val="clear" w:color="auto" w:fill="FFFFFF"/>
        <w:textAlignment w:val="baseline"/>
        <w:rPr>
          <w:spacing w:val="2"/>
        </w:rPr>
      </w:pPr>
      <w:r>
        <w:rPr>
          <w:spacing w:val="2"/>
        </w:rPr>
        <w:t>.</w:t>
      </w:r>
    </w:p>
    <w:p w:rsidR="007E6496" w:rsidRDefault="007E6496" w:rsidP="007E6496">
      <w:pPr>
        <w:shd w:val="clear" w:color="auto" w:fill="E9ECF1"/>
        <w:spacing w:after="254"/>
        <w:ind w:firstLine="426"/>
        <w:jc w:val="center"/>
        <w:textAlignment w:val="baseline"/>
        <w:outlineLvl w:val="3"/>
        <w:rPr>
          <w:spacing w:val="2"/>
        </w:rPr>
      </w:pPr>
      <w:r>
        <w:rPr>
          <w:spacing w:val="2"/>
        </w:rPr>
        <w:t>Профессиональная квалификационная группа должностей работников учебно-вспомогательного персонала первого уровня</w:t>
      </w:r>
    </w:p>
    <w:tbl>
      <w:tblPr>
        <w:tblW w:w="0" w:type="auto"/>
        <w:tblCellMar>
          <w:left w:w="0" w:type="dxa"/>
          <w:right w:w="0" w:type="dxa"/>
        </w:tblCellMar>
        <w:tblLook w:val="04A0"/>
      </w:tblPr>
      <w:tblGrid>
        <w:gridCol w:w="2582"/>
        <w:gridCol w:w="5480"/>
        <w:gridCol w:w="1292"/>
      </w:tblGrid>
      <w:tr w:rsidR="007E6496" w:rsidTr="007E6496">
        <w:trPr>
          <w:trHeight w:val="15"/>
        </w:trPr>
        <w:tc>
          <w:tcPr>
            <w:tcW w:w="2587" w:type="dxa"/>
            <w:hideMark/>
          </w:tcPr>
          <w:p w:rsidR="007E6496" w:rsidRDefault="007E6496" w:rsidP="007E6496">
            <w:pPr>
              <w:spacing w:after="200"/>
              <w:ind w:firstLine="426"/>
              <w:jc w:val="center"/>
              <w:rPr>
                <w:rFonts w:eastAsiaTheme="minorEastAsia"/>
              </w:rPr>
            </w:pPr>
          </w:p>
        </w:tc>
        <w:tc>
          <w:tcPr>
            <w:tcW w:w="5544" w:type="dxa"/>
            <w:hideMark/>
          </w:tcPr>
          <w:p w:rsidR="007E6496" w:rsidRDefault="007E6496" w:rsidP="007E6496">
            <w:pPr>
              <w:spacing w:after="200"/>
              <w:ind w:firstLine="426"/>
              <w:jc w:val="center"/>
              <w:rPr>
                <w:rFonts w:eastAsiaTheme="minorEastAsia"/>
              </w:rPr>
            </w:pPr>
          </w:p>
        </w:tc>
        <w:tc>
          <w:tcPr>
            <w:tcW w:w="1294" w:type="dxa"/>
            <w:hideMark/>
          </w:tcPr>
          <w:p w:rsidR="007E6496" w:rsidRDefault="007E6496" w:rsidP="007E6496">
            <w:pPr>
              <w:spacing w:after="200"/>
              <w:ind w:firstLine="426"/>
              <w:jc w:val="center"/>
              <w:rPr>
                <w:rFonts w:eastAsiaTheme="minorEastAsia"/>
              </w:rPr>
            </w:pP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Оклад (рублей)</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Вожатый; помощник воспитателя; секретарь учебной части</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5747</w:t>
            </w:r>
          </w:p>
        </w:tc>
      </w:tr>
    </w:tbl>
    <w:p w:rsidR="007E6496" w:rsidRDefault="007E6496" w:rsidP="007E6496">
      <w:pPr>
        <w:shd w:val="clear" w:color="auto" w:fill="E9ECF1"/>
        <w:spacing w:after="254"/>
        <w:ind w:firstLine="426"/>
        <w:jc w:val="center"/>
        <w:textAlignment w:val="baseline"/>
        <w:outlineLvl w:val="3"/>
        <w:rPr>
          <w:spacing w:val="2"/>
        </w:rPr>
      </w:pPr>
      <w:r>
        <w:rPr>
          <w:spacing w:val="2"/>
        </w:rPr>
        <w:t>Профессиональная квалификационная группа должностей работников учебно-вспомогательного персонала второго уровня</w:t>
      </w:r>
    </w:p>
    <w:tbl>
      <w:tblPr>
        <w:tblW w:w="0" w:type="auto"/>
        <w:tblCellMar>
          <w:left w:w="0" w:type="dxa"/>
          <w:right w:w="0" w:type="dxa"/>
        </w:tblCellMar>
        <w:tblLook w:val="04A0"/>
      </w:tblPr>
      <w:tblGrid>
        <w:gridCol w:w="2582"/>
        <w:gridCol w:w="5480"/>
        <w:gridCol w:w="1292"/>
      </w:tblGrid>
      <w:tr w:rsidR="007E6496" w:rsidTr="007E6496">
        <w:trPr>
          <w:trHeight w:val="15"/>
        </w:trPr>
        <w:tc>
          <w:tcPr>
            <w:tcW w:w="2587" w:type="dxa"/>
            <w:hideMark/>
          </w:tcPr>
          <w:p w:rsidR="007E6496" w:rsidRDefault="007E6496" w:rsidP="007E6496">
            <w:pPr>
              <w:spacing w:after="200"/>
              <w:ind w:firstLine="426"/>
              <w:jc w:val="center"/>
              <w:rPr>
                <w:rFonts w:eastAsiaTheme="minorEastAsia"/>
              </w:rPr>
            </w:pPr>
          </w:p>
        </w:tc>
        <w:tc>
          <w:tcPr>
            <w:tcW w:w="5544" w:type="dxa"/>
            <w:hideMark/>
          </w:tcPr>
          <w:p w:rsidR="007E6496" w:rsidRDefault="007E6496" w:rsidP="007E6496">
            <w:pPr>
              <w:spacing w:after="200"/>
              <w:ind w:firstLine="426"/>
              <w:jc w:val="center"/>
              <w:rPr>
                <w:rFonts w:eastAsiaTheme="minorEastAsia"/>
              </w:rPr>
            </w:pPr>
          </w:p>
        </w:tc>
        <w:tc>
          <w:tcPr>
            <w:tcW w:w="1294" w:type="dxa"/>
            <w:hideMark/>
          </w:tcPr>
          <w:p w:rsidR="007E6496" w:rsidRDefault="007E6496" w:rsidP="007E6496">
            <w:pPr>
              <w:spacing w:after="200"/>
              <w:ind w:firstLine="426"/>
              <w:jc w:val="center"/>
              <w:rPr>
                <w:rFonts w:eastAsiaTheme="minorEastAsia"/>
              </w:rPr>
            </w:pP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Оклад (рублей)</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Дежурный по режиму; младший воспитатель</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5966</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2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Диспетчер образовательного учреждения; старший дежурный по режиму</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ind w:firstLine="426"/>
              <w:jc w:val="center"/>
              <w:textAlignment w:val="baseline"/>
            </w:pPr>
            <w:r>
              <w:t>6405</w:t>
            </w:r>
          </w:p>
        </w:tc>
      </w:tr>
    </w:tbl>
    <w:p w:rsidR="007E6496" w:rsidRDefault="007E6496" w:rsidP="007E6496">
      <w:pPr>
        <w:shd w:val="clear" w:color="auto" w:fill="E9ECF1"/>
        <w:spacing w:after="254"/>
        <w:ind w:firstLine="426"/>
        <w:jc w:val="center"/>
        <w:textAlignment w:val="baseline"/>
        <w:outlineLvl w:val="3"/>
        <w:rPr>
          <w:spacing w:val="2"/>
        </w:rPr>
      </w:pPr>
      <w:r>
        <w:rPr>
          <w:spacing w:val="2"/>
        </w:rPr>
        <w:t>Профессиональная квалификационная группа должностей педагогических работников</w:t>
      </w:r>
    </w:p>
    <w:tbl>
      <w:tblPr>
        <w:tblW w:w="0" w:type="auto"/>
        <w:tblCellMar>
          <w:left w:w="0" w:type="dxa"/>
          <w:right w:w="0" w:type="dxa"/>
        </w:tblCellMar>
        <w:tblLook w:val="04A0"/>
      </w:tblPr>
      <w:tblGrid>
        <w:gridCol w:w="2582"/>
        <w:gridCol w:w="5480"/>
        <w:gridCol w:w="1292"/>
      </w:tblGrid>
      <w:tr w:rsidR="007E6496" w:rsidTr="007E6496">
        <w:trPr>
          <w:trHeight w:val="15"/>
        </w:trPr>
        <w:tc>
          <w:tcPr>
            <w:tcW w:w="2587" w:type="dxa"/>
            <w:hideMark/>
          </w:tcPr>
          <w:p w:rsidR="007E6496" w:rsidRDefault="007E6496" w:rsidP="007E6496">
            <w:pPr>
              <w:spacing w:after="200"/>
              <w:rPr>
                <w:rFonts w:eastAsiaTheme="minorEastAsia"/>
              </w:rPr>
            </w:pPr>
          </w:p>
        </w:tc>
        <w:tc>
          <w:tcPr>
            <w:tcW w:w="5544"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Оклад (рублей)</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1</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Инструктор по труду; инструктор по физической культуре; музыкальный руководитель; старший вожатый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9600</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2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11300</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3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Воспитатель; 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12800</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4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учитель; тьютор; педагог-библиотекарь; учитель-дефектолог; учитель-логопед (логопед)</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15100</w:t>
            </w:r>
          </w:p>
        </w:tc>
      </w:tr>
    </w:tbl>
    <w:p w:rsidR="007E6496" w:rsidRDefault="007E6496" w:rsidP="007E6496">
      <w:pPr>
        <w:shd w:val="clear" w:color="auto" w:fill="FFFFFF"/>
        <w:jc w:val="center"/>
        <w:textAlignment w:val="baseline"/>
        <w:rPr>
          <w:spacing w:val="2"/>
        </w:rPr>
      </w:pPr>
      <w:r>
        <w:rPr>
          <w:spacing w:val="2"/>
        </w:rPr>
        <w:br/>
      </w:r>
      <w:r>
        <w:rPr>
          <w:spacing w:val="2"/>
        </w:rPr>
        <w:br/>
        <w:t>Размеры окладов (должностных окладов, ставок заработной платы) по должностям, не отнесенным к профессионально-квалификационным группам</w:t>
      </w:r>
    </w:p>
    <w:tbl>
      <w:tblPr>
        <w:tblW w:w="0" w:type="auto"/>
        <w:tblCellMar>
          <w:left w:w="0" w:type="dxa"/>
          <w:right w:w="0" w:type="dxa"/>
        </w:tblCellMar>
        <w:tblLook w:val="04A0"/>
      </w:tblPr>
      <w:tblGrid>
        <w:gridCol w:w="2582"/>
        <w:gridCol w:w="5480"/>
        <w:gridCol w:w="1292"/>
      </w:tblGrid>
      <w:tr w:rsidR="007E6496" w:rsidTr="007E6496">
        <w:trPr>
          <w:trHeight w:val="15"/>
        </w:trPr>
        <w:tc>
          <w:tcPr>
            <w:tcW w:w="2587" w:type="dxa"/>
            <w:hideMark/>
          </w:tcPr>
          <w:p w:rsidR="007E6496" w:rsidRDefault="007E6496" w:rsidP="007E6496">
            <w:pPr>
              <w:spacing w:after="200"/>
              <w:rPr>
                <w:rFonts w:eastAsiaTheme="minorEastAsia"/>
              </w:rPr>
            </w:pPr>
          </w:p>
        </w:tc>
        <w:tc>
          <w:tcPr>
            <w:tcW w:w="5544"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Уровень квалификации</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Должности</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Оклад (рублей)</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1</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5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Контрактный управляющий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6509</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6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Контрактный управляющий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6832</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7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Контрактный управляющий; ведущий специалист</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7155</w:t>
            </w:r>
          </w:p>
        </w:tc>
      </w:tr>
      <w:tr w:rsidR="007E6496" w:rsidTr="007E649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8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Ведущий специалист</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7594</w:t>
            </w:r>
          </w:p>
        </w:tc>
      </w:tr>
    </w:tbl>
    <w:p w:rsidR="007E6496" w:rsidRPr="007E6496" w:rsidRDefault="007E6496" w:rsidP="007E6496">
      <w:pPr>
        <w:shd w:val="clear" w:color="auto" w:fill="FFFFFF"/>
        <w:textAlignment w:val="baseline"/>
      </w:pPr>
      <w:r>
        <w:rPr>
          <w:spacing w:val="2"/>
        </w:rPr>
        <w:br/>
        <w:t xml:space="preserve">Примечание: должности установлены в соответствии </w:t>
      </w:r>
      <w:r w:rsidRPr="007E6496">
        <w:t>с </w:t>
      </w:r>
      <w:hyperlink r:id="rId15" w:history="1">
        <w:r w:rsidRPr="007E6496">
          <w:rPr>
            <w:rStyle w:val="a8"/>
          </w:rPr>
          <w:t>приказом Министерства труда и социальной защиты Российской Федерации от 10.09.2015 N 625н "Об утверждении профессионального стандарта "Специалист в сфере закупок"</w:t>
        </w:r>
      </w:hyperlink>
      <w:r w:rsidRPr="007E6496">
        <w:t>.</w:t>
      </w:r>
    </w:p>
    <w:p w:rsidR="007E6496" w:rsidRDefault="007E6496" w:rsidP="007E4469">
      <w:pPr>
        <w:shd w:val="clear" w:color="auto" w:fill="FFFFFF"/>
        <w:jc w:val="center"/>
        <w:textAlignment w:val="baseline"/>
        <w:rPr>
          <w:spacing w:val="2"/>
        </w:rPr>
      </w:pPr>
      <w:r>
        <w:rPr>
          <w:spacing w:val="2"/>
        </w:rPr>
        <w:br/>
      </w:r>
      <w:r>
        <w:rPr>
          <w:spacing w:val="2"/>
        </w:rPr>
        <w:br/>
        <w:t>Размеры должностных окладов руководителей муниципальных учреждений по типам учреждений и группам по оплате труда</w:t>
      </w:r>
    </w:p>
    <w:tbl>
      <w:tblPr>
        <w:tblW w:w="0" w:type="auto"/>
        <w:tblCellMar>
          <w:left w:w="0" w:type="dxa"/>
          <w:right w:w="0" w:type="dxa"/>
        </w:tblCellMar>
        <w:tblLook w:val="04A0"/>
      </w:tblPr>
      <w:tblGrid>
        <w:gridCol w:w="622"/>
        <w:gridCol w:w="2774"/>
        <w:gridCol w:w="1126"/>
        <w:gridCol w:w="943"/>
        <w:gridCol w:w="982"/>
        <w:gridCol w:w="982"/>
        <w:gridCol w:w="943"/>
        <w:gridCol w:w="982"/>
      </w:tblGrid>
      <w:tr w:rsidR="007E6496" w:rsidTr="007E6496">
        <w:trPr>
          <w:trHeight w:val="15"/>
        </w:trPr>
        <w:tc>
          <w:tcPr>
            <w:tcW w:w="554" w:type="dxa"/>
            <w:hideMark/>
          </w:tcPr>
          <w:p w:rsidR="007E6496" w:rsidRDefault="007E6496" w:rsidP="007E6496">
            <w:pPr>
              <w:spacing w:after="200"/>
              <w:rPr>
                <w:rFonts w:eastAsiaTheme="minorEastAsia"/>
              </w:rPr>
            </w:pPr>
          </w:p>
        </w:tc>
        <w:tc>
          <w:tcPr>
            <w:tcW w:w="3326"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c>
          <w:tcPr>
            <w:tcW w:w="1109"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c>
          <w:tcPr>
            <w:tcW w:w="1109" w:type="dxa"/>
            <w:hideMark/>
          </w:tcPr>
          <w:p w:rsidR="007E6496" w:rsidRDefault="007E6496" w:rsidP="007E6496">
            <w:pPr>
              <w:spacing w:after="200"/>
              <w:rPr>
                <w:rFonts w:eastAsiaTheme="minorEastAsia"/>
              </w:rPr>
            </w:pPr>
          </w:p>
        </w:tc>
        <w:tc>
          <w:tcPr>
            <w:tcW w:w="1294" w:type="dxa"/>
            <w:hideMark/>
          </w:tcPr>
          <w:p w:rsidR="007E6496" w:rsidRDefault="007E6496" w:rsidP="007E6496">
            <w:pPr>
              <w:spacing w:after="200"/>
              <w:rPr>
                <w:rFonts w:eastAsiaTheme="minorEastAsia"/>
              </w:rPr>
            </w:pPr>
          </w:p>
        </w:tc>
      </w:tr>
      <w:tr w:rsidR="007E6496" w:rsidTr="007E6496">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N п/п</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Тип учреждения</w:t>
            </w:r>
          </w:p>
        </w:tc>
        <w:tc>
          <w:tcPr>
            <w:tcW w:w="739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Размеры должностных окладов (рублей)</w:t>
            </w:r>
          </w:p>
        </w:tc>
      </w:tr>
      <w:tr w:rsidR="007E6496" w:rsidTr="007E6496">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7E6496" w:rsidRDefault="007E6496" w:rsidP="007E6496">
            <w:pPr>
              <w:rPr>
                <w:rFonts w:eastAsiaTheme="minorEastAsia"/>
              </w:rPr>
            </w:pP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7E6496" w:rsidRDefault="007E6496" w:rsidP="007E6496">
            <w:pPr>
              <w:rPr>
                <w:rFonts w:eastAsiaTheme="minorEastAsia"/>
              </w:rPr>
            </w:pPr>
          </w:p>
        </w:tc>
        <w:tc>
          <w:tcPr>
            <w:tcW w:w="739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Группа по оплате труда</w:t>
            </w:r>
          </w:p>
        </w:tc>
      </w:tr>
      <w:tr w:rsidR="007E6496" w:rsidTr="007E6496">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7E6496" w:rsidRDefault="007E6496" w:rsidP="007E6496">
            <w:pPr>
              <w:rPr>
                <w:rFonts w:eastAsiaTheme="minorEastAsia"/>
              </w:rPr>
            </w:pP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7E6496" w:rsidRDefault="007E6496" w:rsidP="007E6496">
            <w:pPr>
              <w:rPr>
                <w:rFonts w:eastAsiaTheme="minorEastAsia"/>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высшая</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II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III</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IV</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V</w:t>
            </w:r>
          </w:p>
        </w:tc>
      </w:tr>
      <w:tr w:rsidR="007E6496" w:rsidTr="007E64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1.</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Дошкольные образовательные учреждения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37527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35253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32865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28203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25814</w:t>
            </w:r>
          </w:p>
        </w:tc>
      </w:tr>
      <w:tr w:rsidR="007E6496" w:rsidTr="007E64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Общеобразовательные учреждения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50007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44254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41438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38727</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33188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30372</w:t>
            </w:r>
          </w:p>
        </w:tc>
      </w:tr>
      <w:tr w:rsidR="007E6496" w:rsidTr="007E64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Учреждения дополнительного образования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39090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36661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34388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32104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27556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25272</w:t>
            </w:r>
          </w:p>
        </w:tc>
      </w:tr>
      <w:tr w:rsidR="007E6496" w:rsidTr="007E64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4.</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Центры психолого-педагогической, медицинской и социальной помощи</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30049</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27556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25053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22560</w:t>
            </w:r>
          </w:p>
        </w:tc>
      </w:tr>
      <w:tr w:rsidR="007E6496" w:rsidTr="007E64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5.</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Учреждение дополнительного профессионального образования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31572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29928</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28284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26628</w:t>
            </w:r>
          </w:p>
        </w:tc>
      </w:tr>
      <w:tr w:rsidR="007E6496" w:rsidTr="007E64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6.</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Муниципальное учреждение детский оздоровительный лагерь</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35149</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32542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30153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27556</w:t>
            </w:r>
          </w:p>
        </w:tc>
      </w:tr>
      <w:tr w:rsidR="007E6496" w:rsidTr="007E64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7.</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textAlignment w:val="baseline"/>
            </w:pPr>
            <w:r>
              <w:t>Муниципальные казенные учреждения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32542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30372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28203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6496" w:rsidRDefault="007E6496" w:rsidP="007E6496">
            <w:pPr>
              <w:jc w:val="center"/>
              <w:textAlignment w:val="baseline"/>
            </w:pPr>
            <w:r>
              <w:t>-</w:t>
            </w:r>
          </w:p>
        </w:tc>
      </w:tr>
    </w:tbl>
    <w:p w:rsidR="00624ECD" w:rsidRDefault="007E6496" w:rsidP="007E4469">
      <w:pPr>
        <w:shd w:val="clear" w:color="auto" w:fill="FFFFFF"/>
        <w:jc w:val="right"/>
        <w:textAlignment w:val="baseline"/>
      </w:pPr>
      <w:r>
        <w:rPr>
          <w:spacing w:val="2"/>
        </w:rPr>
        <w:br/>
      </w:r>
    </w:p>
    <w:p w:rsidR="00624ECD" w:rsidRDefault="00624ECD" w:rsidP="008B7BA6">
      <w:pPr>
        <w:autoSpaceDE w:val="0"/>
        <w:autoSpaceDN w:val="0"/>
        <w:adjustRightInd w:val="0"/>
        <w:jc w:val="center"/>
      </w:pPr>
    </w:p>
    <w:p w:rsidR="00624ECD" w:rsidRDefault="00624ECD" w:rsidP="008B7BA6">
      <w:pPr>
        <w:autoSpaceDE w:val="0"/>
        <w:autoSpaceDN w:val="0"/>
        <w:adjustRightInd w:val="0"/>
        <w:jc w:val="center"/>
      </w:pPr>
    </w:p>
    <w:p w:rsidR="00624ECD" w:rsidRDefault="00624ECD" w:rsidP="008B7BA6">
      <w:pPr>
        <w:autoSpaceDE w:val="0"/>
        <w:autoSpaceDN w:val="0"/>
        <w:adjustRightInd w:val="0"/>
        <w:jc w:val="center"/>
      </w:pPr>
    </w:p>
    <w:p w:rsidR="00624ECD" w:rsidRDefault="00624ECD" w:rsidP="008B7BA6">
      <w:pPr>
        <w:autoSpaceDE w:val="0"/>
        <w:autoSpaceDN w:val="0"/>
        <w:adjustRightInd w:val="0"/>
        <w:jc w:val="center"/>
      </w:pPr>
    </w:p>
    <w:p w:rsidR="00624ECD" w:rsidRDefault="00624ECD" w:rsidP="008B7BA6">
      <w:pPr>
        <w:autoSpaceDE w:val="0"/>
        <w:autoSpaceDN w:val="0"/>
        <w:adjustRightInd w:val="0"/>
        <w:jc w:val="center"/>
      </w:pPr>
    </w:p>
    <w:p w:rsidR="00624ECD" w:rsidRDefault="00624ECD" w:rsidP="008B7BA6">
      <w:pPr>
        <w:autoSpaceDE w:val="0"/>
        <w:autoSpaceDN w:val="0"/>
        <w:adjustRightInd w:val="0"/>
        <w:jc w:val="center"/>
      </w:pPr>
    </w:p>
    <w:p w:rsidR="00624ECD" w:rsidRDefault="00624ECD" w:rsidP="008B7BA6">
      <w:pPr>
        <w:autoSpaceDE w:val="0"/>
        <w:autoSpaceDN w:val="0"/>
        <w:adjustRightInd w:val="0"/>
        <w:jc w:val="center"/>
      </w:pPr>
    </w:p>
    <w:p w:rsidR="00624ECD" w:rsidRDefault="00624ECD" w:rsidP="008B7BA6">
      <w:pPr>
        <w:autoSpaceDE w:val="0"/>
        <w:autoSpaceDN w:val="0"/>
        <w:adjustRightInd w:val="0"/>
        <w:jc w:val="center"/>
      </w:pPr>
    </w:p>
    <w:p w:rsidR="00624ECD" w:rsidRDefault="00624ECD" w:rsidP="008B7BA6">
      <w:pPr>
        <w:autoSpaceDE w:val="0"/>
        <w:autoSpaceDN w:val="0"/>
        <w:adjustRightInd w:val="0"/>
        <w:jc w:val="center"/>
      </w:pPr>
    </w:p>
    <w:p w:rsidR="00624ECD" w:rsidRDefault="00624ECD" w:rsidP="008B7BA6">
      <w:pPr>
        <w:autoSpaceDE w:val="0"/>
        <w:autoSpaceDN w:val="0"/>
        <w:adjustRightInd w:val="0"/>
        <w:jc w:val="center"/>
      </w:pPr>
    </w:p>
    <w:p w:rsidR="00624ECD" w:rsidRDefault="00624ECD" w:rsidP="008B7BA6">
      <w:pPr>
        <w:autoSpaceDE w:val="0"/>
        <w:autoSpaceDN w:val="0"/>
        <w:adjustRightInd w:val="0"/>
        <w:jc w:val="center"/>
      </w:pPr>
    </w:p>
    <w:p w:rsidR="00624ECD" w:rsidRDefault="00624ECD" w:rsidP="008B7BA6">
      <w:pPr>
        <w:autoSpaceDE w:val="0"/>
        <w:autoSpaceDN w:val="0"/>
        <w:adjustRightInd w:val="0"/>
        <w:jc w:val="center"/>
      </w:pPr>
    </w:p>
    <w:p w:rsidR="009B17AD" w:rsidRDefault="009B17AD" w:rsidP="008B7BA6">
      <w:pPr>
        <w:autoSpaceDE w:val="0"/>
        <w:autoSpaceDN w:val="0"/>
        <w:adjustRightInd w:val="0"/>
        <w:jc w:val="center"/>
      </w:pPr>
    </w:p>
    <w:p w:rsidR="00A12E08" w:rsidRDefault="007E4469" w:rsidP="00A12E08">
      <w:pPr>
        <w:ind w:left="6300"/>
        <w:jc w:val="right"/>
        <w:rPr>
          <w:sz w:val="18"/>
          <w:szCs w:val="18"/>
        </w:rPr>
      </w:pPr>
      <w:r>
        <w:rPr>
          <w:sz w:val="18"/>
          <w:szCs w:val="18"/>
        </w:rPr>
        <w:t>При</w:t>
      </w:r>
      <w:r w:rsidR="00A12E08" w:rsidRPr="002A3153">
        <w:rPr>
          <w:sz w:val="18"/>
          <w:szCs w:val="18"/>
        </w:rPr>
        <w:t xml:space="preserve">ложение № </w:t>
      </w:r>
      <w:r w:rsidR="00A12E08">
        <w:rPr>
          <w:sz w:val="18"/>
          <w:szCs w:val="18"/>
        </w:rPr>
        <w:t>5</w:t>
      </w:r>
    </w:p>
    <w:p w:rsidR="00A12E08" w:rsidRPr="002A3153" w:rsidRDefault="00A12E08" w:rsidP="00A12E08">
      <w:pPr>
        <w:ind w:left="6300"/>
        <w:jc w:val="both"/>
        <w:rPr>
          <w:sz w:val="18"/>
          <w:szCs w:val="18"/>
        </w:rPr>
      </w:pPr>
      <w:r>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rsidR="008B7BA6" w:rsidRDefault="008B7BA6" w:rsidP="008B7BA6">
      <w:pPr>
        <w:autoSpaceDE w:val="0"/>
        <w:autoSpaceDN w:val="0"/>
        <w:adjustRightInd w:val="0"/>
        <w:jc w:val="center"/>
      </w:pPr>
    </w:p>
    <w:p w:rsidR="003C5CA5" w:rsidRDefault="003C5CA5" w:rsidP="00BF0EF2">
      <w:pPr>
        <w:jc w:val="center"/>
        <w:rPr>
          <w:b/>
        </w:rPr>
      </w:pPr>
    </w:p>
    <w:p w:rsidR="003C5CA5" w:rsidRDefault="003C5CA5" w:rsidP="00BF0EF2">
      <w:pPr>
        <w:jc w:val="center"/>
        <w:rPr>
          <w:b/>
        </w:rPr>
      </w:pPr>
    </w:p>
    <w:p w:rsidR="0025071F" w:rsidRDefault="00BF0EF2" w:rsidP="00BF0EF2">
      <w:pPr>
        <w:jc w:val="center"/>
        <w:rPr>
          <w:b/>
        </w:rPr>
      </w:pPr>
      <w:r>
        <w:rPr>
          <w:b/>
        </w:rPr>
        <w:t xml:space="preserve">Критерии, влияющие на размер стимулирующих выплат работникам </w:t>
      </w:r>
    </w:p>
    <w:p w:rsidR="00BF0EF2" w:rsidRDefault="00BF0EF2" w:rsidP="00BF0EF2">
      <w:pPr>
        <w:jc w:val="center"/>
        <w:rPr>
          <w:b/>
        </w:rPr>
      </w:pPr>
      <w:r>
        <w:rPr>
          <w:b/>
        </w:rPr>
        <w:t xml:space="preserve">МБДОУ </w:t>
      </w:r>
      <w:r w:rsidR="0025071F">
        <w:rPr>
          <w:b/>
        </w:rPr>
        <w:t>«ДС №353 г. Челябинска»</w:t>
      </w:r>
    </w:p>
    <w:p w:rsidR="00BF0EF2" w:rsidRDefault="00BF0EF2" w:rsidP="00BF0EF2">
      <w:pPr>
        <w:jc w:val="center"/>
        <w:rPr>
          <w:b/>
        </w:rPr>
      </w:pPr>
    </w:p>
    <w:p w:rsidR="00BF0EF2" w:rsidRDefault="00BF0EF2" w:rsidP="00BF0EF2">
      <w:pPr>
        <w:ind w:firstLine="540"/>
        <w:jc w:val="both"/>
        <w:rPr>
          <w:sz w:val="20"/>
          <w:szCs w:val="20"/>
        </w:rPr>
      </w:pPr>
      <w:r>
        <w:rPr>
          <w:sz w:val="20"/>
          <w:szCs w:val="20"/>
        </w:rPr>
        <w:t xml:space="preserve">Деятельность работника по каждому из показателей оценивается от 0 до </w:t>
      </w:r>
      <w:r w:rsidR="00502D8C">
        <w:rPr>
          <w:sz w:val="20"/>
          <w:szCs w:val="20"/>
        </w:rPr>
        <w:t>2</w:t>
      </w:r>
      <w:r>
        <w:rPr>
          <w:sz w:val="20"/>
          <w:szCs w:val="20"/>
        </w:rPr>
        <w:t xml:space="preserve"> баллов в зависимости от степени достижения результатов. Критерии определяются на каждый отчетный период комиссией </w:t>
      </w:r>
      <w:r w:rsidRPr="0009175A">
        <w:rPr>
          <w:sz w:val="20"/>
          <w:szCs w:val="20"/>
        </w:rPr>
        <w:t>по распределению стимулирующей части фонда оплаты труда</w:t>
      </w:r>
      <w:r>
        <w:rPr>
          <w:sz w:val="20"/>
          <w:szCs w:val="20"/>
        </w:rPr>
        <w:t xml:space="preserve"> и оформляются протоколом.</w:t>
      </w:r>
    </w:p>
    <w:p w:rsidR="00BF0EF2" w:rsidRDefault="00BF0EF2" w:rsidP="00BF0EF2">
      <w:pPr>
        <w:ind w:left="1260" w:hanging="720"/>
        <w:jc w:val="both"/>
        <w:rPr>
          <w:sz w:val="20"/>
          <w:szCs w:val="20"/>
        </w:rPr>
      </w:pPr>
      <w:r>
        <w:rPr>
          <w:sz w:val="20"/>
          <w:szCs w:val="20"/>
        </w:rPr>
        <w:t>2 балла применяется в случае, если результаты этого вида деятельности присутствуют, они достаточно эффективны, чтобы можно было проследить положительную динамику;</w:t>
      </w:r>
    </w:p>
    <w:p w:rsidR="00BF0EF2" w:rsidRDefault="00BF0EF2" w:rsidP="00BF0EF2">
      <w:pPr>
        <w:ind w:left="1260" w:hanging="720"/>
        <w:jc w:val="both"/>
        <w:rPr>
          <w:sz w:val="20"/>
          <w:szCs w:val="20"/>
        </w:rPr>
      </w:pPr>
      <w:r>
        <w:rPr>
          <w:sz w:val="20"/>
          <w:szCs w:val="20"/>
        </w:rPr>
        <w:t>1 балл применяется в случае, если результаты этого вида деятельности присутствуют, но они мало или недостаточно эффективны;</w:t>
      </w:r>
    </w:p>
    <w:p w:rsidR="00BF0EF2" w:rsidRDefault="00BF0EF2" w:rsidP="00BF0EF2">
      <w:pPr>
        <w:ind w:left="1260" w:hanging="720"/>
        <w:jc w:val="both"/>
        <w:rPr>
          <w:sz w:val="20"/>
          <w:szCs w:val="20"/>
        </w:rPr>
      </w:pPr>
      <w:r>
        <w:rPr>
          <w:sz w:val="20"/>
          <w:szCs w:val="20"/>
        </w:rPr>
        <w:t>0 баллов применяется в случае, если результаты этого вида деятельности отсутствуют.</w:t>
      </w:r>
    </w:p>
    <w:p w:rsidR="00BF0EF2" w:rsidRPr="0009175A" w:rsidRDefault="00BF0EF2" w:rsidP="00BF0EF2">
      <w:pPr>
        <w:ind w:left="1260" w:hanging="720"/>
        <w:jc w:val="both"/>
        <w:rPr>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200"/>
      </w:tblGrid>
      <w:tr w:rsidR="00BF0EF2" w:rsidTr="00624ECD">
        <w:tc>
          <w:tcPr>
            <w:tcW w:w="2628" w:type="dxa"/>
          </w:tcPr>
          <w:p w:rsidR="00BF0EF2" w:rsidRDefault="00BF0EF2" w:rsidP="00624ECD">
            <w:pPr>
              <w:jc w:val="center"/>
            </w:pPr>
            <w:r>
              <w:t>Категории работников</w:t>
            </w:r>
          </w:p>
        </w:tc>
        <w:tc>
          <w:tcPr>
            <w:tcW w:w="7200" w:type="dxa"/>
          </w:tcPr>
          <w:p w:rsidR="00BF0EF2" w:rsidRDefault="00BF0EF2" w:rsidP="00624ECD">
            <w:pPr>
              <w:jc w:val="center"/>
            </w:pPr>
            <w:r>
              <w:t>Основание для стимулирующих выплат</w:t>
            </w:r>
          </w:p>
        </w:tc>
      </w:tr>
      <w:tr w:rsidR="00BF0EF2" w:rsidTr="00624ECD">
        <w:tc>
          <w:tcPr>
            <w:tcW w:w="9828" w:type="dxa"/>
            <w:gridSpan w:val="2"/>
          </w:tcPr>
          <w:p w:rsidR="00BF0EF2" w:rsidRPr="00AB0209" w:rsidRDefault="00BF0EF2" w:rsidP="00624ECD">
            <w:pPr>
              <w:jc w:val="center"/>
              <w:rPr>
                <w:i/>
              </w:rPr>
            </w:pPr>
            <w:r w:rsidRPr="00AB0209">
              <w:rPr>
                <w:i/>
              </w:rPr>
              <w:t>Педагогический персонал</w:t>
            </w:r>
          </w:p>
        </w:tc>
      </w:tr>
      <w:tr w:rsidR="00BF0EF2" w:rsidTr="00624ECD">
        <w:tc>
          <w:tcPr>
            <w:tcW w:w="2628" w:type="dxa"/>
            <w:vMerge w:val="restart"/>
          </w:tcPr>
          <w:p w:rsidR="00BF0EF2" w:rsidRDefault="00BF0EF2" w:rsidP="00624ECD">
            <w:pPr>
              <w:jc w:val="center"/>
            </w:pPr>
            <w:r>
              <w:t>Воспитатели</w:t>
            </w:r>
          </w:p>
          <w:p w:rsidR="00BF0EF2" w:rsidRDefault="00BF0EF2" w:rsidP="00624ECD">
            <w:pPr>
              <w:jc w:val="center"/>
            </w:pPr>
          </w:p>
          <w:p w:rsidR="00BF0EF2" w:rsidRDefault="00BF0EF2" w:rsidP="00624ECD">
            <w:pPr>
              <w:jc w:val="center"/>
            </w:pPr>
          </w:p>
          <w:p w:rsidR="00BF0EF2" w:rsidRDefault="00BF0EF2" w:rsidP="00624ECD">
            <w:pPr>
              <w:jc w:val="center"/>
            </w:pPr>
          </w:p>
          <w:p w:rsidR="00BF0EF2" w:rsidRDefault="00BF0EF2" w:rsidP="00624ECD">
            <w:pPr>
              <w:jc w:val="center"/>
            </w:pPr>
          </w:p>
          <w:p w:rsidR="00BF0EF2" w:rsidRDefault="00BF0EF2" w:rsidP="00624ECD">
            <w:pPr>
              <w:jc w:val="center"/>
            </w:pPr>
          </w:p>
          <w:p w:rsidR="00BF0EF2" w:rsidRDefault="00BF0EF2" w:rsidP="00624ECD">
            <w:pPr>
              <w:jc w:val="center"/>
            </w:pPr>
          </w:p>
          <w:p w:rsidR="00BF0EF2" w:rsidRDefault="00BF0EF2" w:rsidP="00624ECD">
            <w:pPr>
              <w:jc w:val="center"/>
            </w:pPr>
          </w:p>
          <w:p w:rsidR="00BF0EF2" w:rsidRDefault="00BF0EF2" w:rsidP="00624ECD">
            <w:pPr>
              <w:jc w:val="center"/>
            </w:pPr>
          </w:p>
          <w:p w:rsidR="00BF0EF2" w:rsidRDefault="00BF0EF2" w:rsidP="00624ECD">
            <w:pPr>
              <w:jc w:val="center"/>
            </w:pPr>
          </w:p>
        </w:tc>
        <w:tc>
          <w:tcPr>
            <w:tcW w:w="7200" w:type="dxa"/>
          </w:tcPr>
          <w:p w:rsidR="00BF0EF2" w:rsidRDefault="00BF0EF2" w:rsidP="00624ECD">
            <w:pPr>
              <w:jc w:val="both"/>
            </w:pPr>
            <w:r>
              <w:t>1. Отсутствие обращений родителей по конфликтным ситуациям</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2. Организация взаимодействия с родителями:</w:t>
            </w:r>
          </w:p>
          <w:p w:rsidR="00BF0EF2" w:rsidRDefault="00BF0EF2" w:rsidP="00624ECD">
            <w:pPr>
              <w:jc w:val="both"/>
            </w:pPr>
            <w:r>
              <w:t>- привлечение к проведению совместных мероприятий</w:t>
            </w:r>
          </w:p>
          <w:p w:rsidR="00BF0EF2" w:rsidRDefault="00BF0EF2" w:rsidP="00624ECD">
            <w:pPr>
              <w:jc w:val="both"/>
            </w:pPr>
            <w:r>
              <w:t>- активное участие в социальных проектах;</w:t>
            </w:r>
          </w:p>
          <w:p w:rsidR="00BF0EF2" w:rsidRDefault="00BF0EF2" w:rsidP="00624ECD">
            <w:pPr>
              <w:jc w:val="both"/>
            </w:pPr>
            <w:r>
              <w:t>- качество информационных материалов;</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3. Своевременность и качество оформления документации</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4. Участие педагога в методической работе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5. Участие педагога и его воспитанников в мероприятиях на уровне города, района,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6. Обеспечение сохранности материальных ценностей</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7. Активное участие педагога в общественной жизни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8.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r>
      <w:tr w:rsidR="00502D8C" w:rsidTr="00624ECD">
        <w:tc>
          <w:tcPr>
            <w:tcW w:w="2628" w:type="dxa"/>
          </w:tcPr>
          <w:p w:rsidR="00502D8C" w:rsidRDefault="00502D8C" w:rsidP="00624ECD">
            <w:pPr>
              <w:jc w:val="both"/>
            </w:pPr>
          </w:p>
        </w:tc>
        <w:tc>
          <w:tcPr>
            <w:tcW w:w="7200" w:type="dxa"/>
          </w:tcPr>
          <w:p w:rsidR="00502D8C" w:rsidRDefault="00502D8C" w:rsidP="00624ECD">
            <w:pPr>
              <w:jc w:val="both"/>
            </w:pPr>
            <w:r>
              <w:t>9. Проведение индивидуальной работы с воспитанниками на основе мониторинга развития ребенка</w:t>
            </w:r>
          </w:p>
        </w:tc>
      </w:tr>
      <w:tr w:rsidR="00502D8C" w:rsidTr="00624ECD">
        <w:tc>
          <w:tcPr>
            <w:tcW w:w="2628" w:type="dxa"/>
          </w:tcPr>
          <w:p w:rsidR="00502D8C" w:rsidRDefault="00502D8C" w:rsidP="00624ECD">
            <w:pPr>
              <w:jc w:val="both"/>
            </w:pPr>
          </w:p>
        </w:tc>
        <w:tc>
          <w:tcPr>
            <w:tcW w:w="7200" w:type="dxa"/>
          </w:tcPr>
          <w:p w:rsidR="00502D8C" w:rsidRDefault="00502D8C" w:rsidP="00624ECD">
            <w:pPr>
              <w:jc w:val="both"/>
            </w:pPr>
            <w:r>
              <w:t>10. Работа по улучшению предметно-развивающей среды ДОУ (гибкость, сменяемость, многофункциональность, эстетичность, безопасность)</w:t>
            </w:r>
          </w:p>
        </w:tc>
      </w:tr>
      <w:tr w:rsidR="00502D8C" w:rsidTr="00624ECD">
        <w:tc>
          <w:tcPr>
            <w:tcW w:w="2628" w:type="dxa"/>
            <w:vMerge w:val="restart"/>
          </w:tcPr>
          <w:p w:rsidR="00502D8C" w:rsidRDefault="00502D8C" w:rsidP="00624ECD">
            <w:pPr>
              <w:jc w:val="center"/>
            </w:pPr>
            <w:r>
              <w:t>Педагог дополнительного образования, учитель-логопед, педагог-психолог, инструктор по физической культуре, музыкальный руководитель</w:t>
            </w:r>
          </w:p>
          <w:p w:rsidR="00502D8C" w:rsidRDefault="00502D8C" w:rsidP="00624ECD">
            <w:pPr>
              <w:jc w:val="center"/>
            </w:pPr>
          </w:p>
          <w:p w:rsidR="00502D8C" w:rsidRDefault="00502D8C" w:rsidP="00624ECD">
            <w:pPr>
              <w:jc w:val="center"/>
            </w:pPr>
          </w:p>
        </w:tc>
        <w:tc>
          <w:tcPr>
            <w:tcW w:w="7200" w:type="dxa"/>
          </w:tcPr>
          <w:p w:rsidR="00502D8C" w:rsidRDefault="00502D8C" w:rsidP="00624ECD">
            <w:pPr>
              <w:jc w:val="both"/>
            </w:pPr>
            <w:r>
              <w:t>1. Достижение воспитанниками более высоких показателей развития в сравнении с предыдущим периодом</w:t>
            </w:r>
          </w:p>
        </w:tc>
      </w:tr>
      <w:tr w:rsidR="00502D8C" w:rsidTr="00624ECD">
        <w:tc>
          <w:tcPr>
            <w:tcW w:w="2628" w:type="dxa"/>
            <w:vMerge/>
          </w:tcPr>
          <w:p w:rsidR="00502D8C" w:rsidRDefault="00502D8C" w:rsidP="00624ECD">
            <w:pPr>
              <w:jc w:val="center"/>
            </w:pPr>
          </w:p>
        </w:tc>
        <w:tc>
          <w:tcPr>
            <w:tcW w:w="7200" w:type="dxa"/>
          </w:tcPr>
          <w:p w:rsidR="00502D8C" w:rsidRDefault="00502D8C" w:rsidP="00624ECD">
            <w:pPr>
              <w:jc w:val="both"/>
            </w:pPr>
            <w:r>
              <w:t>2. Отсутствие обращений родителей по конфликтным ситуациям</w:t>
            </w:r>
          </w:p>
        </w:tc>
      </w:tr>
      <w:tr w:rsidR="00502D8C" w:rsidTr="00624ECD">
        <w:tc>
          <w:tcPr>
            <w:tcW w:w="2628" w:type="dxa"/>
            <w:vMerge/>
          </w:tcPr>
          <w:p w:rsidR="00502D8C" w:rsidRDefault="00502D8C" w:rsidP="00624ECD">
            <w:pPr>
              <w:jc w:val="center"/>
            </w:pPr>
          </w:p>
        </w:tc>
        <w:tc>
          <w:tcPr>
            <w:tcW w:w="7200" w:type="dxa"/>
          </w:tcPr>
          <w:p w:rsidR="00502D8C" w:rsidRDefault="00502D8C" w:rsidP="00624ECD">
            <w:pPr>
              <w:jc w:val="both"/>
            </w:pPr>
            <w:r>
              <w:t>3. Организация взаимодействия с родителями</w:t>
            </w:r>
          </w:p>
        </w:tc>
      </w:tr>
      <w:tr w:rsidR="00502D8C" w:rsidTr="00624ECD">
        <w:tc>
          <w:tcPr>
            <w:tcW w:w="2628" w:type="dxa"/>
            <w:vMerge/>
          </w:tcPr>
          <w:p w:rsidR="00502D8C" w:rsidRDefault="00502D8C" w:rsidP="00624ECD">
            <w:pPr>
              <w:jc w:val="center"/>
            </w:pPr>
          </w:p>
        </w:tc>
        <w:tc>
          <w:tcPr>
            <w:tcW w:w="7200" w:type="dxa"/>
          </w:tcPr>
          <w:p w:rsidR="00502D8C" w:rsidRDefault="00502D8C" w:rsidP="00624ECD">
            <w:pPr>
              <w:jc w:val="both"/>
            </w:pPr>
            <w:r>
              <w:t>4. Результативное участие педагога или воспитанников в конкурсах, исследовательской работе и других мероприятиях различного уровня</w:t>
            </w:r>
          </w:p>
        </w:tc>
      </w:tr>
      <w:tr w:rsidR="00502D8C" w:rsidTr="00624ECD">
        <w:tc>
          <w:tcPr>
            <w:tcW w:w="2628" w:type="dxa"/>
            <w:vMerge/>
          </w:tcPr>
          <w:p w:rsidR="00502D8C" w:rsidRDefault="00502D8C" w:rsidP="00624ECD">
            <w:pPr>
              <w:jc w:val="center"/>
            </w:pPr>
          </w:p>
        </w:tc>
        <w:tc>
          <w:tcPr>
            <w:tcW w:w="7200" w:type="dxa"/>
          </w:tcPr>
          <w:p w:rsidR="00502D8C" w:rsidRDefault="00502D8C" w:rsidP="00624ECD">
            <w:pPr>
              <w:jc w:val="both"/>
            </w:pPr>
            <w:r>
              <w:t>5. Продуктивное участие педагога в системе методической деятельности ДОУ</w:t>
            </w:r>
          </w:p>
        </w:tc>
      </w:tr>
      <w:tr w:rsidR="00502D8C" w:rsidTr="00624ECD">
        <w:tc>
          <w:tcPr>
            <w:tcW w:w="2628" w:type="dxa"/>
            <w:vMerge/>
          </w:tcPr>
          <w:p w:rsidR="00502D8C" w:rsidRDefault="00502D8C" w:rsidP="00624ECD">
            <w:pPr>
              <w:jc w:val="center"/>
            </w:pPr>
          </w:p>
        </w:tc>
        <w:tc>
          <w:tcPr>
            <w:tcW w:w="7200" w:type="dxa"/>
          </w:tcPr>
          <w:p w:rsidR="00502D8C" w:rsidRDefault="00502D8C" w:rsidP="00624ECD">
            <w:pPr>
              <w:jc w:val="both"/>
            </w:pPr>
            <w:r>
              <w:t>6. Обеспечение сохранности материальных ценностей</w:t>
            </w:r>
          </w:p>
        </w:tc>
      </w:tr>
      <w:tr w:rsidR="00502D8C" w:rsidTr="00624ECD">
        <w:tc>
          <w:tcPr>
            <w:tcW w:w="2628" w:type="dxa"/>
            <w:vMerge/>
          </w:tcPr>
          <w:p w:rsidR="00502D8C" w:rsidRDefault="00502D8C" w:rsidP="00624ECD">
            <w:pPr>
              <w:jc w:val="center"/>
            </w:pPr>
          </w:p>
        </w:tc>
        <w:tc>
          <w:tcPr>
            <w:tcW w:w="7200" w:type="dxa"/>
          </w:tcPr>
          <w:p w:rsidR="00502D8C" w:rsidRDefault="00502D8C" w:rsidP="00624ECD">
            <w:pPr>
              <w:jc w:val="both"/>
            </w:pPr>
            <w:r>
              <w:t>7. Активное участие педагога в общественной жизни ДОУ</w:t>
            </w:r>
          </w:p>
        </w:tc>
      </w:tr>
      <w:tr w:rsidR="00502D8C" w:rsidTr="00624ECD">
        <w:tc>
          <w:tcPr>
            <w:tcW w:w="2628" w:type="dxa"/>
            <w:vMerge/>
          </w:tcPr>
          <w:p w:rsidR="00502D8C" w:rsidRDefault="00502D8C" w:rsidP="00624ECD">
            <w:pPr>
              <w:jc w:val="center"/>
            </w:pPr>
          </w:p>
        </w:tc>
        <w:tc>
          <w:tcPr>
            <w:tcW w:w="7200" w:type="dxa"/>
          </w:tcPr>
          <w:p w:rsidR="00502D8C" w:rsidRDefault="00502D8C" w:rsidP="00624ECD">
            <w:pPr>
              <w:jc w:val="both"/>
            </w:pPr>
            <w:r>
              <w:t>8.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r>
      <w:tr w:rsidR="00502D8C" w:rsidTr="00624ECD">
        <w:tc>
          <w:tcPr>
            <w:tcW w:w="2628" w:type="dxa"/>
            <w:vMerge/>
          </w:tcPr>
          <w:p w:rsidR="00502D8C" w:rsidRDefault="00502D8C" w:rsidP="00624ECD">
            <w:pPr>
              <w:jc w:val="center"/>
            </w:pPr>
          </w:p>
        </w:tc>
        <w:tc>
          <w:tcPr>
            <w:tcW w:w="7200" w:type="dxa"/>
          </w:tcPr>
          <w:p w:rsidR="00502D8C" w:rsidRDefault="00502D8C" w:rsidP="00624ECD">
            <w:pPr>
              <w:jc w:val="both"/>
            </w:pPr>
            <w:r>
              <w:t>9. Проведение индивидуальной работы с воспитанниками на основе мониторинга развития ребенка</w:t>
            </w:r>
          </w:p>
        </w:tc>
      </w:tr>
      <w:tr w:rsidR="00502D8C" w:rsidTr="00624ECD">
        <w:tc>
          <w:tcPr>
            <w:tcW w:w="2628" w:type="dxa"/>
            <w:vMerge/>
          </w:tcPr>
          <w:p w:rsidR="00502D8C" w:rsidRDefault="00502D8C" w:rsidP="00624ECD">
            <w:pPr>
              <w:jc w:val="center"/>
            </w:pPr>
          </w:p>
        </w:tc>
        <w:tc>
          <w:tcPr>
            <w:tcW w:w="7200" w:type="dxa"/>
          </w:tcPr>
          <w:p w:rsidR="00502D8C" w:rsidRDefault="00502D8C" w:rsidP="00624ECD">
            <w:pPr>
              <w:jc w:val="both"/>
            </w:pPr>
            <w:r>
              <w:t>10. Работа по улучшению предметно-развивающей среды ДОУ (гибкость, сменяемость, многофункциональность, эстетичность, безопасность)</w:t>
            </w:r>
          </w:p>
        </w:tc>
      </w:tr>
      <w:tr w:rsidR="00BF0EF2" w:rsidTr="00624ECD">
        <w:tc>
          <w:tcPr>
            <w:tcW w:w="2628" w:type="dxa"/>
            <w:vMerge w:val="restart"/>
          </w:tcPr>
          <w:p w:rsidR="00BF0EF2" w:rsidRDefault="00BF0EF2" w:rsidP="00624ECD">
            <w:pPr>
              <w:jc w:val="center"/>
            </w:pPr>
            <w:r>
              <w:t>Заместитель заведующего по УВР</w:t>
            </w:r>
            <w:r w:rsidR="00502D8C">
              <w:t>, старший воспитатель</w:t>
            </w:r>
          </w:p>
        </w:tc>
        <w:tc>
          <w:tcPr>
            <w:tcW w:w="7200" w:type="dxa"/>
          </w:tcPr>
          <w:p w:rsidR="00BF0EF2" w:rsidRDefault="00BF0EF2" w:rsidP="00624ECD">
            <w:pPr>
              <w:jc w:val="both"/>
            </w:pPr>
            <w:r>
              <w:t>1. Эффективность организации методического кабинета для самостоятельной работы педагогов</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2. Качественная организация работы профессиональных объединений педагогов</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3. Результативное участие педагогов или воспитанников ДОУ в конкурсах, исследовательской работе и других мероприятиях различного уровня</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4. Качественная организация работы по повышению профессионального уровня педагогов (аттестация, своевременность прохождения курсовой подготовки, самообразование педагогов, участие в методической работе)</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5. Активное участие педагога в общественной жизни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6. Высокий уровень организации и контроля учебно-воспитательного процесса</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7.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r>
      <w:tr w:rsidR="00BF0EF2" w:rsidTr="00624ECD">
        <w:tc>
          <w:tcPr>
            <w:tcW w:w="2628" w:type="dxa"/>
            <w:vMerge w:val="restart"/>
          </w:tcPr>
          <w:p w:rsidR="00BF0EF2" w:rsidRDefault="00BF0EF2" w:rsidP="00624ECD">
            <w:pPr>
              <w:jc w:val="center"/>
            </w:pPr>
            <w:r>
              <w:t>Инструктор по гигиеническому воспитанию</w:t>
            </w:r>
          </w:p>
        </w:tc>
        <w:tc>
          <w:tcPr>
            <w:tcW w:w="7200" w:type="dxa"/>
          </w:tcPr>
          <w:p w:rsidR="00BF0EF2" w:rsidRDefault="00BF0EF2" w:rsidP="00624ECD">
            <w:pPr>
              <w:jc w:val="both"/>
            </w:pPr>
            <w:r>
              <w:t>1. Низкий по сравнению с предыдущим периодом уровень заболеваемости воспитанников</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2. Выполнение плана функционирования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3. Уровень организации питания воспитанников (выполнение натуральных норм, сбалансированность, качество питания)</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4. Результаты проверок надзорных организаций и производственного контроля</w:t>
            </w:r>
          </w:p>
        </w:tc>
      </w:tr>
      <w:tr w:rsidR="00BF0EF2" w:rsidTr="00624ECD">
        <w:tc>
          <w:tcPr>
            <w:tcW w:w="2628" w:type="dxa"/>
            <w:vMerge/>
          </w:tcPr>
          <w:p w:rsidR="00BF0EF2" w:rsidRDefault="00BF0EF2" w:rsidP="00624ECD">
            <w:pPr>
              <w:jc w:val="center"/>
            </w:pPr>
          </w:p>
        </w:tc>
        <w:tc>
          <w:tcPr>
            <w:tcW w:w="7200" w:type="dxa"/>
          </w:tcPr>
          <w:p w:rsidR="00BF0EF2" w:rsidRDefault="00BF0EF2" w:rsidP="00624ECD">
            <w:r>
              <w:t>5. Организация контроля выполнения СанПиН работниками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6. Своевременность и качество оформления документации</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7. Активное участие работника в общественной жизни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8.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r>
      <w:tr w:rsidR="00BF0EF2" w:rsidTr="00624ECD">
        <w:tc>
          <w:tcPr>
            <w:tcW w:w="2628" w:type="dxa"/>
            <w:vMerge w:val="restart"/>
          </w:tcPr>
          <w:p w:rsidR="00BF0EF2" w:rsidRDefault="00BF0EF2" w:rsidP="00624ECD">
            <w:pPr>
              <w:jc w:val="center"/>
            </w:pPr>
            <w:r>
              <w:t>Работники бухгалтерии, делопроизводитель</w:t>
            </w:r>
          </w:p>
        </w:tc>
        <w:tc>
          <w:tcPr>
            <w:tcW w:w="7200" w:type="dxa"/>
          </w:tcPr>
          <w:p w:rsidR="00BF0EF2" w:rsidRDefault="00BF0EF2" w:rsidP="00624ECD">
            <w:pPr>
              <w:jc w:val="both"/>
            </w:pPr>
            <w:r>
              <w:t>1. Разработка новых программ, положений, подготовка экономических расчетов</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2. Качественное ведение документации</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3. Отсутствие нарушений финансовой дисциплины и выполнение мероприятий по сохранности материальных ценностей</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4. Отсутствие жалоб со стороны работников, родителей</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5. Результаты проверок финансово-хозяйственной деятельности</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6. Соблюдение графика отчетности</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7. Активное участие работника в общественной жизни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8.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r>
      <w:tr w:rsidR="00BF0EF2" w:rsidTr="00624ECD">
        <w:tc>
          <w:tcPr>
            <w:tcW w:w="2628" w:type="dxa"/>
            <w:vMerge w:val="restart"/>
          </w:tcPr>
          <w:p w:rsidR="00BF0EF2" w:rsidRDefault="00BF0EF2" w:rsidP="00624ECD">
            <w:pPr>
              <w:jc w:val="center"/>
            </w:pPr>
            <w:r>
              <w:t>Младший обслуживающий персонал (младшие воспитатели, помощники воспитателя)</w:t>
            </w:r>
          </w:p>
        </w:tc>
        <w:tc>
          <w:tcPr>
            <w:tcW w:w="7200" w:type="dxa"/>
          </w:tcPr>
          <w:p w:rsidR="00BF0EF2" w:rsidRDefault="00BF0EF2" w:rsidP="00624ECD">
            <w:pPr>
              <w:jc w:val="both"/>
            </w:pPr>
            <w:r>
              <w:t>1. Проведение генеральных уборок отличного качества</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2. Результаты проверок санитарного состояния помещений группы</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3. Отсутствие обращений родителей по конфликтным ситуациям</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4. Качество участия в организации учебно-воспитательного процесса</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5. Содержание участка в соответствии с требованиями СанПиН</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rsidRPr="00431290">
              <w:t>6</w:t>
            </w:r>
            <w:r>
              <w:t>. Обеспечение сохранности материальных ценностей</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7. Активное участие работника в общественной жизни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8.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r>
      <w:tr w:rsidR="00BF0EF2" w:rsidTr="00624ECD">
        <w:tc>
          <w:tcPr>
            <w:tcW w:w="2628" w:type="dxa"/>
            <w:vMerge w:val="restart"/>
          </w:tcPr>
          <w:p w:rsidR="00BF0EF2" w:rsidRDefault="00BF0EF2" w:rsidP="00624ECD">
            <w:pPr>
              <w:jc w:val="center"/>
            </w:pPr>
            <w:r>
              <w:t>Заместитель заведующего по АХР</w:t>
            </w:r>
          </w:p>
        </w:tc>
        <w:tc>
          <w:tcPr>
            <w:tcW w:w="7200" w:type="dxa"/>
          </w:tcPr>
          <w:p w:rsidR="00BF0EF2" w:rsidRDefault="00BF0EF2" w:rsidP="00624ECD">
            <w:pPr>
              <w:jc w:val="both"/>
            </w:pPr>
            <w:r>
              <w:t>1. Обеспечение выполнения требований пожарной безопасности, охраны труда (отсутствие производственных травм, отсутствие нарушений зафиксированных актами надзорных органов)</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2. Качественная организация работы по выполнению предписаний надзорных органов</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3. Обеспечение экономии по энергоресурсам</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4. С</w:t>
            </w:r>
            <w:r w:rsidR="00624ECD">
              <w:t>воевременность обеспечения ДОУ по</w:t>
            </w:r>
            <w:r>
              <w:t xml:space="preserve"> продуктам питания, материально-техническому оборудованию, инвентарю</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5. Своевременность и качество оформления документации</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6. Активное участие работника в общественной жизни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7. Повышение уровня понимания работником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r>
      <w:tr w:rsidR="00BF0EF2" w:rsidTr="00624ECD">
        <w:tc>
          <w:tcPr>
            <w:tcW w:w="2628" w:type="dxa"/>
            <w:vMerge w:val="restart"/>
          </w:tcPr>
          <w:p w:rsidR="00BF0EF2" w:rsidRDefault="00BF0EF2" w:rsidP="00624ECD">
            <w:pPr>
              <w:jc w:val="center"/>
            </w:pPr>
            <w:r>
              <w:t xml:space="preserve">Работники пищеблока, кладовщик </w:t>
            </w:r>
          </w:p>
        </w:tc>
        <w:tc>
          <w:tcPr>
            <w:tcW w:w="7200" w:type="dxa"/>
          </w:tcPr>
          <w:p w:rsidR="00BF0EF2" w:rsidRDefault="00BF0EF2" w:rsidP="00624ECD">
            <w:pPr>
              <w:jc w:val="both"/>
            </w:pPr>
            <w:r>
              <w:t>1. Содержание пищеблока и складов в соответствии с СанПин</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2. Качество приготовления пищи</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3. Отсутствие нарушений по итогам проведения инвентаризаций</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4. Отсутствие замечаний со стороны контролирующих организаций</w:t>
            </w:r>
          </w:p>
        </w:tc>
      </w:tr>
      <w:tr w:rsidR="00BF0EF2" w:rsidTr="00624ECD">
        <w:tc>
          <w:tcPr>
            <w:tcW w:w="2628" w:type="dxa"/>
            <w:vMerge/>
          </w:tcPr>
          <w:p w:rsidR="00BF0EF2" w:rsidRDefault="00BF0EF2" w:rsidP="00624ECD">
            <w:pPr>
              <w:jc w:val="center"/>
            </w:pPr>
          </w:p>
        </w:tc>
        <w:tc>
          <w:tcPr>
            <w:tcW w:w="7200" w:type="dxa"/>
          </w:tcPr>
          <w:p w:rsidR="00BF0EF2" w:rsidRDefault="00BF0EF2" w:rsidP="00257997">
            <w:pPr>
              <w:jc w:val="both"/>
            </w:pPr>
            <w:r>
              <w:t xml:space="preserve">5. </w:t>
            </w:r>
            <w:r w:rsidR="00257997">
              <w:t>Участие в разработке эффективного меню</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6. Активное участие работника в общественной жизни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7.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r>
      <w:tr w:rsidR="00BF0EF2" w:rsidTr="00624ECD">
        <w:tc>
          <w:tcPr>
            <w:tcW w:w="2628" w:type="dxa"/>
            <w:vMerge w:val="restart"/>
          </w:tcPr>
          <w:p w:rsidR="00BF0EF2" w:rsidRDefault="00BF0EF2" w:rsidP="00624ECD">
            <w:pPr>
              <w:jc w:val="center"/>
            </w:pPr>
            <w:r>
              <w:t>Кастелянша, рабочий по стирке и ремонту спецодежды</w:t>
            </w:r>
          </w:p>
        </w:tc>
        <w:tc>
          <w:tcPr>
            <w:tcW w:w="7200" w:type="dxa"/>
          </w:tcPr>
          <w:p w:rsidR="00BF0EF2" w:rsidRDefault="00BF0EF2" w:rsidP="00624ECD">
            <w:pPr>
              <w:jc w:val="both"/>
            </w:pPr>
            <w:r>
              <w:t>1. Содержание прачечной и складов белья в соответствии с СанПин</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2. Отсутствие нарушений по итогам проведения инвентаризаций</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3. Отсутствие нарушений по результатам проверок надзорных организаций</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4. Выполнение графика смены белья и спецодежды и качество стирки</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5. Активное участие работника в общественной жизни ДОУ</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6.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r>
      <w:tr w:rsidR="00BF0EF2" w:rsidTr="00624ECD">
        <w:tc>
          <w:tcPr>
            <w:tcW w:w="2628" w:type="dxa"/>
            <w:vMerge w:val="restart"/>
          </w:tcPr>
          <w:p w:rsidR="00BF0EF2" w:rsidRDefault="00BF0EF2" w:rsidP="00257997">
            <w:pPr>
              <w:jc w:val="center"/>
            </w:pPr>
            <w:r>
              <w:t>Младший обслуживающий персонал (</w:t>
            </w:r>
            <w:r w:rsidR="00257997">
              <w:t>рабочий по комплексному обслуживанию здания</w:t>
            </w:r>
            <w:r>
              <w:t xml:space="preserve">, </w:t>
            </w:r>
            <w:r w:rsidR="00257997">
              <w:t>дворник</w:t>
            </w:r>
            <w:r>
              <w:t>, вахтер, уборщик</w:t>
            </w:r>
            <w:r w:rsidR="00257997">
              <w:t>, сторож</w:t>
            </w:r>
            <w:r>
              <w:t>)</w:t>
            </w:r>
          </w:p>
        </w:tc>
        <w:tc>
          <w:tcPr>
            <w:tcW w:w="7200" w:type="dxa"/>
          </w:tcPr>
          <w:p w:rsidR="00BF0EF2" w:rsidRDefault="00BF0EF2" w:rsidP="00624ECD">
            <w:pPr>
              <w:jc w:val="both"/>
            </w:pPr>
            <w:r>
              <w:t>1. Оперативность и качество выполнения заявок по устранению технических неполадок</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2. Отсутствие нарушений правил внутреннего трудового распорядка, техники безопасности и охраны труда</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3. Результаты проверок надзорных организаций</w:t>
            </w:r>
          </w:p>
        </w:tc>
      </w:tr>
      <w:tr w:rsidR="00BF0EF2" w:rsidTr="00624ECD">
        <w:tc>
          <w:tcPr>
            <w:tcW w:w="2628" w:type="dxa"/>
            <w:vMerge/>
          </w:tcPr>
          <w:p w:rsidR="00BF0EF2" w:rsidRDefault="00BF0EF2" w:rsidP="00624ECD">
            <w:pPr>
              <w:jc w:val="center"/>
            </w:pPr>
          </w:p>
        </w:tc>
        <w:tc>
          <w:tcPr>
            <w:tcW w:w="7200" w:type="dxa"/>
          </w:tcPr>
          <w:p w:rsidR="00BF0EF2" w:rsidRDefault="00BF0EF2" w:rsidP="00624ECD">
            <w:pPr>
              <w:jc w:val="both"/>
            </w:pPr>
            <w:r>
              <w:t>4.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r>
    </w:tbl>
    <w:p w:rsidR="008B7BA6" w:rsidRDefault="008B7BA6"/>
    <w:p w:rsidR="008B7BA6" w:rsidRDefault="008B7BA6"/>
    <w:p w:rsidR="008B7BA6" w:rsidRDefault="008B7BA6"/>
    <w:p w:rsidR="008B7BA6" w:rsidRDefault="008B7BA6"/>
    <w:p w:rsidR="008B7BA6" w:rsidRDefault="008B7BA6"/>
    <w:p w:rsidR="008B7BA6" w:rsidRPr="007A1446" w:rsidRDefault="008B7BA6"/>
    <w:sectPr w:rsidR="008B7BA6" w:rsidRPr="007A1446" w:rsidSect="002049B4">
      <w:headerReference w:type="default" r:id="rId16"/>
      <w:footerReference w:type="default" r:id="rId17"/>
      <w:footerReference w:type="first" r:id="rId18"/>
      <w:pgSz w:w="11906" w:h="16838"/>
      <w:pgMar w:top="142" w:right="851" w:bottom="426"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E41" w:rsidRDefault="00D40E41" w:rsidP="007A1446">
      <w:r>
        <w:separator/>
      </w:r>
    </w:p>
  </w:endnote>
  <w:endnote w:type="continuationSeparator" w:id="1">
    <w:p w:rsidR="00D40E41" w:rsidRDefault="00D40E41" w:rsidP="007A14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FreeSetBlackC">
    <w:altName w:val="FreeSetBlackC"/>
    <w:panose1 w:val="00000000000000000000"/>
    <w:charset w:val="CC"/>
    <w:family w:val="swiss"/>
    <w:notTrueType/>
    <w:pitch w:val="default"/>
    <w:sig w:usb0="00000201" w:usb1="00000000" w:usb2="00000000" w:usb3="00000000" w:csb0="00000004" w:csb1="00000000"/>
  </w:font>
  <w:font w:name="PragmaticaC">
    <w:altName w:val="Arial"/>
    <w:panose1 w:val="00000000000000000000"/>
    <w:charset w:val="CC"/>
    <w:family w:val="swiss"/>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110"/>
    </w:sdtPr>
    <w:sdtContent>
      <w:p w:rsidR="0059368C" w:rsidRDefault="0059368C">
        <w:pPr>
          <w:pStyle w:val="af"/>
          <w:jc w:val="right"/>
        </w:pPr>
        <w:fldSimple w:instr=" PAGE   \* MERGEFORMAT ">
          <w:r w:rsidR="002049B4">
            <w:rPr>
              <w:noProof/>
            </w:rPr>
            <w:t>3</w:t>
          </w:r>
        </w:fldSimple>
      </w:p>
    </w:sdtContent>
  </w:sdt>
  <w:p w:rsidR="0059368C" w:rsidRDefault="0059368C">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32910"/>
    </w:sdtPr>
    <w:sdtContent>
      <w:p w:rsidR="0059368C" w:rsidRDefault="0059368C">
        <w:pPr>
          <w:pStyle w:val="af"/>
          <w:jc w:val="right"/>
        </w:pPr>
        <w:fldSimple w:instr=" PAGE   \* MERGEFORMAT ">
          <w:r w:rsidR="00D40E41">
            <w:rPr>
              <w:noProof/>
            </w:rPr>
            <w:t>1</w:t>
          </w:r>
        </w:fldSimple>
      </w:p>
    </w:sdtContent>
  </w:sdt>
  <w:p w:rsidR="0059368C" w:rsidRDefault="0059368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E41" w:rsidRDefault="00D40E41" w:rsidP="007A1446">
      <w:r>
        <w:separator/>
      </w:r>
    </w:p>
  </w:footnote>
  <w:footnote w:type="continuationSeparator" w:id="1">
    <w:p w:rsidR="00D40E41" w:rsidRDefault="00D40E41" w:rsidP="007A1446">
      <w:r>
        <w:continuationSeparator/>
      </w:r>
    </w:p>
  </w:footnote>
  <w:footnote w:id="2">
    <w:p w:rsidR="0059368C" w:rsidRPr="00D149C8" w:rsidRDefault="0059368C" w:rsidP="007A1446">
      <w:pPr>
        <w:autoSpaceDE w:val="0"/>
        <w:autoSpaceDN w:val="0"/>
        <w:adjustRightInd w:val="0"/>
        <w:ind w:firstLine="540"/>
        <w:jc w:val="both"/>
        <w:rPr>
          <w:sz w:val="20"/>
          <w:szCs w:val="20"/>
        </w:rPr>
      </w:pPr>
      <w:r>
        <w:rPr>
          <w:rStyle w:val="ab"/>
        </w:rPr>
        <w:footnoteRef/>
      </w:r>
      <w:r>
        <w:t xml:space="preserve"> </w:t>
      </w:r>
      <w:r w:rsidRPr="00D149C8">
        <w:rPr>
          <w:sz w:val="20"/>
          <w:szCs w:val="20"/>
        </w:rPr>
        <w:t>Устанавливается за классное руководство в классе с наполняемостью не менее наполняемости, установленной для классов в соответствии с типовым положением. При фактической наполняемости класса меньше установленной, размер выплаты уменьшается пропорционально численности обучающихся. Выплата за классное руководство осуществляется в периоды каникул, установленных для обучающихся и не совпадающих с ежегодным оплачиваемым отпуском педагогического работника, в периоды отмены учебных занятий по санитарно-эпидемиологическим, климатическим и другим предусмотренным законодательством основаниям. В выпускных классах (9, 11 классы) вознаграждение не выплачивается с момента издания приказа об отчислении (выпуске) учащихся выпускных классов.</w:t>
      </w:r>
    </w:p>
    <w:p w:rsidR="0059368C" w:rsidRDefault="0059368C" w:rsidP="007A1446">
      <w:pPr>
        <w:pStyle w:val="a9"/>
      </w:pPr>
    </w:p>
  </w:footnote>
  <w:footnote w:id="3">
    <w:p w:rsidR="0059368C" w:rsidRDefault="0059368C" w:rsidP="007A1446">
      <w:pPr>
        <w:pStyle w:val="a9"/>
        <w:ind w:firstLine="540"/>
        <w:jc w:val="both"/>
      </w:pPr>
      <w:r>
        <w:rPr>
          <w:rStyle w:val="ab"/>
        </w:rPr>
        <w:footnoteRef/>
      </w:r>
      <w:r>
        <w:t xml:space="preserve"> При наличии у работника двух или более оснований для данной выплаты, начисление производится по одному из них, по выбору работника.</w:t>
      </w:r>
    </w:p>
  </w:footnote>
  <w:footnote w:id="4">
    <w:p w:rsidR="0059368C" w:rsidRPr="00D149C8" w:rsidRDefault="0059368C" w:rsidP="007A1446">
      <w:pPr>
        <w:autoSpaceDE w:val="0"/>
        <w:autoSpaceDN w:val="0"/>
        <w:adjustRightInd w:val="0"/>
        <w:ind w:firstLine="540"/>
        <w:jc w:val="both"/>
        <w:rPr>
          <w:sz w:val="20"/>
          <w:szCs w:val="20"/>
        </w:rPr>
      </w:pPr>
      <w:r>
        <w:rPr>
          <w:rStyle w:val="ab"/>
        </w:rPr>
        <w:footnoteRef/>
      </w:r>
      <w:r>
        <w:t xml:space="preserve"> </w:t>
      </w:r>
      <w:r w:rsidRPr="008B3902">
        <w:rPr>
          <w:color w:val="343432"/>
          <w:sz w:val="20"/>
          <w:szCs w:val="20"/>
        </w:rPr>
        <w:t>Надбавка за выслугу лет устанавливается по основному месту работы по основной занимаемой должности. В стаж работы для выплаты надбавки засчитывается в календарном исчислении время работы в данных должностях; время отпуска по уходу за ребенком до достижения им возраста 3 лет; периоды военной службы в порядке, установленном федеральным законодательством</w:t>
      </w:r>
    </w:p>
    <w:p w:rsidR="0059368C" w:rsidRDefault="0059368C" w:rsidP="007A1446">
      <w:pPr>
        <w:pStyle w:val="a9"/>
      </w:pPr>
    </w:p>
  </w:footnote>
  <w:footnote w:id="5">
    <w:p w:rsidR="0059368C" w:rsidRPr="006C5FE8" w:rsidRDefault="0059368C" w:rsidP="007A1446">
      <w:pPr>
        <w:widowControl w:val="0"/>
        <w:autoSpaceDE w:val="0"/>
        <w:autoSpaceDN w:val="0"/>
        <w:adjustRightInd w:val="0"/>
        <w:ind w:firstLine="540"/>
        <w:jc w:val="both"/>
        <w:rPr>
          <w:sz w:val="20"/>
          <w:szCs w:val="20"/>
        </w:rPr>
      </w:pPr>
      <w:r>
        <w:rPr>
          <w:rStyle w:val="ab"/>
        </w:rPr>
        <w:footnoteRef/>
      </w:r>
      <w:r>
        <w:t xml:space="preserve"> </w:t>
      </w:r>
      <w:r w:rsidRPr="006C5FE8">
        <w:rPr>
          <w:sz w:val="20"/>
          <w:szCs w:val="20"/>
        </w:rPr>
        <w:t>В общий стаж работы, дающий право на установление надбавки к должностному окладу за выслугу лет, включаются периоды работы на должностях в муниципальных учреждениях, органах местного самоуправления, централизованных бухгалтериях.</w:t>
      </w:r>
    </w:p>
    <w:p w:rsidR="0059368C" w:rsidRPr="006C5FE8" w:rsidRDefault="0059368C" w:rsidP="007A1446">
      <w:pPr>
        <w:widowControl w:val="0"/>
        <w:autoSpaceDE w:val="0"/>
        <w:autoSpaceDN w:val="0"/>
        <w:adjustRightInd w:val="0"/>
        <w:ind w:firstLine="540"/>
        <w:jc w:val="both"/>
        <w:rPr>
          <w:sz w:val="20"/>
          <w:szCs w:val="20"/>
        </w:rPr>
      </w:pPr>
      <w:r w:rsidRPr="006C5FE8">
        <w:rPr>
          <w:sz w:val="20"/>
          <w:szCs w:val="20"/>
        </w:rPr>
        <w:t>Для определения стажа работы, дающего право на установление надбавки к должностному окладу за выслугу лет, указанные периоды суммируются независимо от перерывов в работе.</w:t>
      </w:r>
    </w:p>
    <w:p w:rsidR="0059368C" w:rsidRDefault="0059368C" w:rsidP="007A1446">
      <w:pPr>
        <w:pStyle w:val="a9"/>
      </w:pPr>
    </w:p>
  </w:footnote>
  <w:footnote w:id="6">
    <w:p w:rsidR="0059368C" w:rsidRPr="00BF0DEF" w:rsidRDefault="0059368C" w:rsidP="007A1446">
      <w:pPr>
        <w:pStyle w:val="ConsPlusNormal"/>
        <w:ind w:firstLine="540"/>
        <w:jc w:val="both"/>
        <w:rPr>
          <w:rFonts w:ascii="Times New Roman" w:hAnsi="Times New Roman" w:cs="Times New Roman"/>
        </w:rPr>
      </w:pPr>
      <w:r>
        <w:rPr>
          <w:rStyle w:val="ab"/>
        </w:rPr>
        <w:footnoteRef/>
      </w:r>
      <w:r>
        <w:t xml:space="preserve"> </w:t>
      </w:r>
      <w:r w:rsidRPr="00BF0DEF">
        <w:rPr>
          <w:rFonts w:ascii="Times New Roman" w:hAnsi="Times New Roman" w:cs="Times New Roman"/>
        </w:rPr>
        <w:t xml:space="preserve">Квалификация 2 класса присваивается при управлении легковыми и грузовыми автомобилями категории транспортных средств «В», «С» и «Е» и непрерывном стаже работы не менее 3-х лет в качестве водителя в учреждении. </w:t>
      </w:r>
    </w:p>
    <w:p w:rsidR="0059368C" w:rsidRPr="00BF0DEF" w:rsidRDefault="0059368C" w:rsidP="007A1446">
      <w:pPr>
        <w:pStyle w:val="ConsPlusNormal"/>
        <w:ind w:firstLine="540"/>
        <w:jc w:val="both"/>
        <w:rPr>
          <w:rFonts w:ascii="Times New Roman" w:hAnsi="Times New Roman" w:cs="Times New Roman"/>
        </w:rPr>
      </w:pPr>
      <w:r w:rsidRPr="00BF0DEF">
        <w:rPr>
          <w:rFonts w:ascii="Times New Roman" w:hAnsi="Times New Roman" w:cs="Times New Roman"/>
        </w:rPr>
        <w:t xml:space="preserve">Квалификация 1 класса присваивается при непрерывном стаже работы не менее 2-х лет в качестве водителя автомобиля 2 класса в учреждении. </w:t>
      </w:r>
    </w:p>
    <w:p w:rsidR="0059368C" w:rsidRDefault="0059368C" w:rsidP="007A1446">
      <w:pPr>
        <w:pStyle w:val="a9"/>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68C" w:rsidRDefault="0059368C">
    <w:pPr>
      <w:pStyle w:val="ac"/>
      <w:jc w:val="right"/>
    </w:pPr>
  </w:p>
  <w:p w:rsidR="0059368C" w:rsidRDefault="0059368C">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C66F2"/>
    <w:multiLevelType w:val="hybridMultilevel"/>
    <w:tmpl w:val="C21ADDB8"/>
    <w:lvl w:ilvl="0" w:tplc="A65A4238">
      <w:start w:val="1"/>
      <w:numFmt w:val="decimal"/>
      <w:lvlText w:val="%1."/>
      <w:lvlJc w:val="left"/>
      <w:pPr>
        <w:tabs>
          <w:tab w:val="num" w:pos="865"/>
        </w:tabs>
        <w:ind w:left="865" w:hanging="525"/>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1">
    <w:nsid w:val="34A27914"/>
    <w:multiLevelType w:val="hybridMultilevel"/>
    <w:tmpl w:val="82F2163E"/>
    <w:lvl w:ilvl="0" w:tplc="B0AADD14">
      <w:start w:val="1"/>
      <w:numFmt w:val="decimal"/>
      <w:lvlText w:val="%1)"/>
      <w:lvlJc w:val="left"/>
      <w:pPr>
        <w:tabs>
          <w:tab w:val="num" w:pos="1260"/>
        </w:tabs>
        <w:ind w:left="1260" w:hanging="360"/>
      </w:pPr>
      <w:rPr>
        <w:rFonts w:ascii="Times New Roman" w:eastAsia="Times New Roman" w:hAnsi="Times New Roman" w:cs="Times New Roman"/>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37A16BD4"/>
    <w:multiLevelType w:val="hybridMultilevel"/>
    <w:tmpl w:val="C8588F92"/>
    <w:lvl w:ilvl="0" w:tplc="9ED25FF6">
      <w:start w:val="3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444260D0"/>
    <w:multiLevelType w:val="hybridMultilevel"/>
    <w:tmpl w:val="7ADCB462"/>
    <w:lvl w:ilvl="0" w:tplc="ED989EE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33B4624"/>
    <w:multiLevelType w:val="hybridMultilevel"/>
    <w:tmpl w:val="45FE80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68764170"/>
    <w:multiLevelType w:val="hybridMultilevel"/>
    <w:tmpl w:val="7490565E"/>
    <w:lvl w:ilvl="0" w:tplc="DF5C7D9C">
      <w:start w:val="1"/>
      <w:numFmt w:val="decimal"/>
      <w:lvlText w:val="%1)"/>
      <w:lvlJc w:val="left"/>
      <w:pPr>
        <w:tabs>
          <w:tab w:val="num" w:pos="1620"/>
        </w:tabs>
        <w:ind w:left="1620" w:hanging="360"/>
      </w:pPr>
      <w:rPr>
        <w:rFonts w:ascii="Times New Roman" w:eastAsia="Times New Roman" w:hAnsi="Times New Roman" w:cs="Times New Roman"/>
      </w:rPr>
    </w:lvl>
    <w:lvl w:ilvl="1" w:tplc="FF0E663E">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drawingGridHorizontalSpacing w:val="120"/>
  <w:displayHorizontalDrawingGridEvery w:val="2"/>
  <w:characterSpacingControl w:val="doNotCompress"/>
  <w:savePreviewPicture/>
  <w:footnotePr>
    <w:footnote w:id="0"/>
    <w:footnote w:id="1"/>
  </w:footnotePr>
  <w:endnotePr>
    <w:endnote w:id="0"/>
    <w:endnote w:id="1"/>
  </w:endnotePr>
  <w:compat/>
  <w:rsids>
    <w:rsidRoot w:val="007A1446"/>
    <w:rsid w:val="000214BE"/>
    <w:rsid w:val="00033787"/>
    <w:rsid w:val="0006686B"/>
    <w:rsid w:val="000C6218"/>
    <w:rsid w:val="0014766C"/>
    <w:rsid w:val="001578F9"/>
    <w:rsid w:val="00182B96"/>
    <w:rsid w:val="002049B4"/>
    <w:rsid w:val="0025071F"/>
    <w:rsid w:val="00257997"/>
    <w:rsid w:val="0027606A"/>
    <w:rsid w:val="00276E27"/>
    <w:rsid w:val="00285BF2"/>
    <w:rsid w:val="002D1068"/>
    <w:rsid w:val="002E72AC"/>
    <w:rsid w:val="003912D8"/>
    <w:rsid w:val="003C5CA5"/>
    <w:rsid w:val="003C739D"/>
    <w:rsid w:val="004374A5"/>
    <w:rsid w:val="00502D8C"/>
    <w:rsid w:val="0052311A"/>
    <w:rsid w:val="005812E8"/>
    <w:rsid w:val="00585DAA"/>
    <w:rsid w:val="0059368C"/>
    <w:rsid w:val="005A72C0"/>
    <w:rsid w:val="005B1FA8"/>
    <w:rsid w:val="00611709"/>
    <w:rsid w:val="00617D71"/>
    <w:rsid w:val="00624ECD"/>
    <w:rsid w:val="00664F2B"/>
    <w:rsid w:val="00667486"/>
    <w:rsid w:val="00690A75"/>
    <w:rsid w:val="006C0EA3"/>
    <w:rsid w:val="006E43A0"/>
    <w:rsid w:val="00704A82"/>
    <w:rsid w:val="00717448"/>
    <w:rsid w:val="007812E4"/>
    <w:rsid w:val="007A1446"/>
    <w:rsid w:val="007E4469"/>
    <w:rsid w:val="007E6496"/>
    <w:rsid w:val="007E6DCE"/>
    <w:rsid w:val="00802A56"/>
    <w:rsid w:val="008175E5"/>
    <w:rsid w:val="008427CC"/>
    <w:rsid w:val="00853DA2"/>
    <w:rsid w:val="00885794"/>
    <w:rsid w:val="008913E1"/>
    <w:rsid w:val="008A633E"/>
    <w:rsid w:val="008B7BA6"/>
    <w:rsid w:val="008D0259"/>
    <w:rsid w:val="008F26BF"/>
    <w:rsid w:val="009228F0"/>
    <w:rsid w:val="0096022A"/>
    <w:rsid w:val="00961122"/>
    <w:rsid w:val="009779F9"/>
    <w:rsid w:val="00983388"/>
    <w:rsid w:val="009B17AD"/>
    <w:rsid w:val="009B3065"/>
    <w:rsid w:val="009F0CA1"/>
    <w:rsid w:val="00A12E08"/>
    <w:rsid w:val="00A17E7F"/>
    <w:rsid w:val="00A95685"/>
    <w:rsid w:val="00AC4081"/>
    <w:rsid w:val="00AC7E5C"/>
    <w:rsid w:val="00AD4DDE"/>
    <w:rsid w:val="00AE3E6B"/>
    <w:rsid w:val="00BF0EF2"/>
    <w:rsid w:val="00C74FD3"/>
    <w:rsid w:val="00C876A2"/>
    <w:rsid w:val="00D06E55"/>
    <w:rsid w:val="00D40E41"/>
    <w:rsid w:val="00D51767"/>
    <w:rsid w:val="00D552E6"/>
    <w:rsid w:val="00DB668D"/>
    <w:rsid w:val="00DB6BC7"/>
    <w:rsid w:val="00DD666C"/>
    <w:rsid w:val="00DE3433"/>
    <w:rsid w:val="00E40A7B"/>
    <w:rsid w:val="00E7157C"/>
    <w:rsid w:val="00E85DE1"/>
    <w:rsid w:val="00EA5C8C"/>
    <w:rsid w:val="00EC10D2"/>
    <w:rsid w:val="00F227E5"/>
    <w:rsid w:val="00F42703"/>
    <w:rsid w:val="00F437F8"/>
    <w:rsid w:val="00F75872"/>
    <w:rsid w:val="00FB1957"/>
    <w:rsid w:val="00FD0B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44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F26BF"/>
    <w:rPr>
      <w:b/>
      <w:bCs/>
    </w:rPr>
  </w:style>
  <w:style w:type="character" w:styleId="a4">
    <w:name w:val="Emphasis"/>
    <w:basedOn w:val="a0"/>
    <w:uiPriority w:val="20"/>
    <w:qFormat/>
    <w:rsid w:val="008F26BF"/>
    <w:rPr>
      <w:i/>
      <w:iCs/>
    </w:rPr>
  </w:style>
  <w:style w:type="character" w:customStyle="1" w:styleId="A10">
    <w:name w:val="A1"/>
    <w:rsid w:val="007A1446"/>
    <w:rPr>
      <w:rFonts w:ascii="FreeSetBlackC" w:hAnsi="FreeSetBlackC" w:cs="FreeSetBlackC"/>
      <w:color w:val="000000"/>
      <w:sz w:val="18"/>
      <w:szCs w:val="18"/>
    </w:rPr>
  </w:style>
  <w:style w:type="paragraph" w:customStyle="1" w:styleId="Default">
    <w:name w:val="Default"/>
    <w:rsid w:val="007A1446"/>
    <w:pPr>
      <w:autoSpaceDE w:val="0"/>
      <w:autoSpaceDN w:val="0"/>
      <w:adjustRightInd w:val="0"/>
      <w:spacing w:after="0" w:line="240" w:lineRule="auto"/>
    </w:pPr>
    <w:rPr>
      <w:rFonts w:ascii="PragmaticaC" w:eastAsia="Times New Roman" w:hAnsi="PragmaticaC" w:cs="PragmaticaC"/>
      <w:color w:val="000000"/>
      <w:sz w:val="24"/>
      <w:szCs w:val="24"/>
      <w:lang w:eastAsia="ru-RU"/>
    </w:rPr>
  </w:style>
  <w:style w:type="paragraph" w:customStyle="1" w:styleId="Pa2">
    <w:name w:val="Pa2"/>
    <w:basedOn w:val="Default"/>
    <w:next w:val="Default"/>
    <w:rsid w:val="007A1446"/>
    <w:pPr>
      <w:spacing w:line="141" w:lineRule="atLeast"/>
    </w:pPr>
    <w:rPr>
      <w:rFonts w:cs="Times New Roman"/>
      <w:color w:val="auto"/>
    </w:rPr>
  </w:style>
  <w:style w:type="paragraph" w:customStyle="1" w:styleId="Pa01">
    <w:name w:val="Pa0+1"/>
    <w:basedOn w:val="Default"/>
    <w:next w:val="Default"/>
    <w:rsid w:val="007A1446"/>
    <w:pPr>
      <w:spacing w:line="141" w:lineRule="atLeast"/>
    </w:pPr>
    <w:rPr>
      <w:rFonts w:cs="Times New Roman"/>
      <w:color w:val="auto"/>
    </w:rPr>
  </w:style>
  <w:style w:type="paragraph" w:customStyle="1" w:styleId="Pa02">
    <w:name w:val="Pa0+2"/>
    <w:basedOn w:val="Default"/>
    <w:next w:val="Default"/>
    <w:rsid w:val="007A1446"/>
    <w:pPr>
      <w:spacing w:line="141" w:lineRule="atLeast"/>
    </w:pPr>
    <w:rPr>
      <w:rFonts w:cs="Times New Roman"/>
      <w:color w:val="auto"/>
    </w:rPr>
  </w:style>
  <w:style w:type="paragraph" w:customStyle="1" w:styleId="Style6">
    <w:name w:val="Style6"/>
    <w:basedOn w:val="a"/>
    <w:rsid w:val="007A1446"/>
    <w:pPr>
      <w:widowControl w:val="0"/>
      <w:autoSpaceDE w:val="0"/>
      <w:autoSpaceDN w:val="0"/>
      <w:adjustRightInd w:val="0"/>
      <w:spacing w:line="250" w:lineRule="exact"/>
      <w:ind w:firstLine="470"/>
      <w:jc w:val="both"/>
    </w:pPr>
    <w:rPr>
      <w:rFonts w:ascii="Arial" w:hAnsi="Arial" w:cs="Arial"/>
    </w:rPr>
  </w:style>
  <w:style w:type="character" w:customStyle="1" w:styleId="FontStyle31">
    <w:name w:val="Font Style31"/>
    <w:basedOn w:val="a0"/>
    <w:rsid w:val="007A1446"/>
    <w:rPr>
      <w:rFonts w:ascii="Arial" w:hAnsi="Arial" w:cs="Arial"/>
      <w:sz w:val="18"/>
      <w:szCs w:val="18"/>
    </w:rPr>
  </w:style>
  <w:style w:type="paragraph" w:customStyle="1" w:styleId="Style14">
    <w:name w:val="Style14"/>
    <w:basedOn w:val="a"/>
    <w:rsid w:val="007A1446"/>
    <w:pPr>
      <w:widowControl w:val="0"/>
      <w:autoSpaceDE w:val="0"/>
      <w:autoSpaceDN w:val="0"/>
      <w:adjustRightInd w:val="0"/>
      <w:spacing w:line="252" w:lineRule="exact"/>
      <w:ind w:firstLine="446"/>
      <w:jc w:val="both"/>
    </w:pPr>
    <w:rPr>
      <w:rFonts w:ascii="Arial" w:hAnsi="Arial" w:cs="Arial"/>
    </w:rPr>
  </w:style>
  <w:style w:type="paragraph" w:customStyle="1" w:styleId="Style4">
    <w:name w:val="Style4"/>
    <w:basedOn w:val="a"/>
    <w:rsid w:val="007A1446"/>
    <w:pPr>
      <w:widowControl w:val="0"/>
      <w:autoSpaceDE w:val="0"/>
      <w:autoSpaceDN w:val="0"/>
      <w:adjustRightInd w:val="0"/>
    </w:pPr>
    <w:rPr>
      <w:rFonts w:ascii="Arial" w:hAnsi="Arial" w:cs="Arial"/>
    </w:rPr>
  </w:style>
  <w:style w:type="character" w:customStyle="1" w:styleId="FontStyle34">
    <w:name w:val="Font Style34"/>
    <w:basedOn w:val="a0"/>
    <w:rsid w:val="007A1446"/>
    <w:rPr>
      <w:rFonts w:ascii="Arial" w:hAnsi="Arial" w:cs="Arial"/>
      <w:i/>
      <w:iCs/>
      <w:sz w:val="18"/>
      <w:szCs w:val="18"/>
    </w:rPr>
  </w:style>
  <w:style w:type="character" w:customStyle="1" w:styleId="FontStyle35">
    <w:name w:val="Font Style35"/>
    <w:basedOn w:val="a0"/>
    <w:rsid w:val="007A1446"/>
    <w:rPr>
      <w:rFonts w:ascii="Arial" w:hAnsi="Arial" w:cs="Arial"/>
      <w:b/>
      <w:bCs/>
      <w:sz w:val="20"/>
      <w:szCs w:val="20"/>
    </w:rPr>
  </w:style>
  <w:style w:type="character" w:customStyle="1" w:styleId="FontStyle36">
    <w:name w:val="Font Style36"/>
    <w:basedOn w:val="a0"/>
    <w:rsid w:val="007A1446"/>
    <w:rPr>
      <w:rFonts w:ascii="Arial" w:hAnsi="Arial" w:cs="Arial"/>
      <w:b/>
      <w:bCs/>
      <w:sz w:val="18"/>
      <w:szCs w:val="18"/>
    </w:rPr>
  </w:style>
  <w:style w:type="paragraph" w:customStyle="1" w:styleId="Style28">
    <w:name w:val="Style28"/>
    <w:basedOn w:val="a"/>
    <w:rsid w:val="007A1446"/>
    <w:pPr>
      <w:widowControl w:val="0"/>
      <w:autoSpaceDE w:val="0"/>
      <w:autoSpaceDN w:val="0"/>
      <w:adjustRightInd w:val="0"/>
      <w:spacing w:line="254" w:lineRule="exact"/>
      <w:jc w:val="center"/>
    </w:pPr>
    <w:rPr>
      <w:rFonts w:ascii="Arial" w:hAnsi="Arial" w:cs="Arial"/>
    </w:rPr>
  </w:style>
  <w:style w:type="paragraph" w:customStyle="1" w:styleId="Style13">
    <w:name w:val="Style13"/>
    <w:basedOn w:val="a"/>
    <w:rsid w:val="007A1446"/>
    <w:pPr>
      <w:widowControl w:val="0"/>
      <w:autoSpaceDE w:val="0"/>
      <w:autoSpaceDN w:val="0"/>
      <w:adjustRightInd w:val="0"/>
      <w:spacing w:line="218" w:lineRule="exact"/>
      <w:jc w:val="center"/>
    </w:pPr>
    <w:rPr>
      <w:rFonts w:ascii="Arial" w:hAnsi="Arial" w:cs="Arial"/>
    </w:rPr>
  </w:style>
  <w:style w:type="paragraph" w:customStyle="1" w:styleId="Style24">
    <w:name w:val="Style24"/>
    <w:basedOn w:val="a"/>
    <w:rsid w:val="007A1446"/>
    <w:pPr>
      <w:widowControl w:val="0"/>
      <w:autoSpaceDE w:val="0"/>
      <w:autoSpaceDN w:val="0"/>
      <w:adjustRightInd w:val="0"/>
      <w:spacing w:line="221" w:lineRule="exact"/>
      <w:ind w:hanging="173"/>
    </w:pPr>
    <w:rPr>
      <w:rFonts w:ascii="Arial" w:hAnsi="Arial" w:cs="Arial"/>
    </w:rPr>
  </w:style>
  <w:style w:type="paragraph" w:customStyle="1" w:styleId="Style29">
    <w:name w:val="Style29"/>
    <w:basedOn w:val="a"/>
    <w:rsid w:val="007A1446"/>
    <w:pPr>
      <w:widowControl w:val="0"/>
      <w:autoSpaceDE w:val="0"/>
      <w:autoSpaceDN w:val="0"/>
      <w:adjustRightInd w:val="0"/>
      <w:spacing w:line="216" w:lineRule="exact"/>
      <w:jc w:val="center"/>
    </w:pPr>
    <w:rPr>
      <w:rFonts w:ascii="Arial" w:hAnsi="Arial" w:cs="Arial"/>
    </w:rPr>
  </w:style>
  <w:style w:type="paragraph" w:customStyle="1" w:styleId="Style1">
    <w:name w:val="Style1"/>
    <w:basedOn w:val="a"/>
    <w:rsid w:val="007A1446"/>
    <w:pPr>
      <w:widowControl w:val="0"/>
      <w:autoSpaceDE w:val="0"/>
      <w:autoSpaceDN w:val="0"/>
      <w:adjustRightInd w:val="0"/>
      <w:spacing w:line="221" w:lineRule="exact"/>
    </w:pPr>
    <w:rPr>
      <w:rFonts w:ascii="Arial" w:hAnsi="Arial" w:cs="Arial"/>
    </w:rPr>
  </w:style>
  <w:style w:type="paragraph" w:customStyle="1" w:styleId="Style16">
    <w:name w:val="Style16"/>
    <w:basedOn w:val="a"/>
    <w:rsid w:val="007A1446"/>
    <w:pPr>
      <w:widowControl w:val="0"/>
      <w:autoSpaceDE w:val="0"/>
      <w:autoSpaceDN w:val="0"/>
      <w:adjustRightInd w:val="0"/>
      <w:spacing w:line="216" w:lineRule="exact"/>
    </w:pPr>
    <w:rPr>
      <w:rFonts w:ascii="Arial" w:hAnsi="Arial" w:cs="Arial"/>
    </w:rPr>
  </w:style>
  <w:style w:type="paragraph" w:customStyle="1" w:styleId="Style22">
    <w:name w:val="Style22"/>
    <w:basedOn w:val="a"/>
    <w:rsid w:val="007A1446"/>
    <w:pPr>
      <w:widowControl w:val="0"/>
      <w:autoSpaceDE w:val="0"/>
      <w:autoSpaceDN w:val="0"/>
      <w:adjustRightInd w:val="0"/>
      <w:spacing w:line="250" w:lineRule="exact"/>
      <w:ind w:firstLine="456"/>
      <w:jc w:val="both"/>
    </w:pPr>
    <w:rPr>
      <w:rFonts w:ascii="Arial" w:hAnsi="Arial" w:cs="Arial"/>
    </w:rPr>
  </w:style>
  <w:style w:type="paragraph" w:customStyle="1" w:styleId="Style25">
    <w:name w:val="Style25"/>
    <w:basedOn w:val="a"/>
    <w:rsid w:val="007A1446"/>
    <w:pPr>
      <w:widowControl w:val="0"/>
      <w:autoSpaceDE w:val="0"/>
      <w:autoSpaceDN w:val="0"/>
      <w:adjustRightInd w:val="0"/>
      <w:spacing w:line="254" w:lineRule="exact"/>
      <w:ind w:firstLine="466"/>
    </w:pPr>
    <w:rPr>
      <w:rFonts w:ascii="Arial" w:hAnsi="Arial" w:cs="Arial"/>
    </w:rPr>
  </w:style>
  <w:style w:type="paragraph" w:customStyle="1" w:styleId="Style17">
    <w:name w:val="Style17"/>
    <w:basedOn w:val="a"/>
    <w:rsid w:val="007A1446"/>
    <w:pPr>
      <w:widowControl w:val="0"/>
      <w:autoSpaceDE w:val="0"/>
      <w:autoSpaceDN w:val="0"/>
      <w:adjustRightInd w:val="0"/>
      <w:spacing w:line="430" w:lineRule="exact"/>
      <w:ind w:firstLine="3768"/>
    </w:pPr>
    <w:rPr>
      <w:rFonts w:ascii="Arial" w:hAnsi="Arial" w:cs="Arial"/>
    </w:rPr>
  </w:style>
  <w:style w:type="table" w:styleId="a5">
    <w:name w:val="Table Grid"/>
    <w:basedOn w:val="a1"/>
    <w:uiPriority w:val="59"/>
    <w:rsid w:val="007A1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A1446"/>
    <w:rPr>
      <w:rFonts w:ascii="Tahoma" w:hAnsi="Tahoma" w:cs="Tahoma"/>
      <w:sz w:val="16"/>
      <w:szCs w:val="16"/>
    </w:rPr>
  </w:style>
  <w:style w:type="character" w:customStyle="1" w:styleId="a7">
    <w:name w:val="Текст выноски Знак"/>
    <w:basedOn w:val="a0"/>
    <w:link w:val="a6"/>
    <w:uiPriority w:val="99"/>
    <w:semiHidden/>
    <w:rsid w:val="007A1446"/>
    <w:rPr>
      <w:rFonts w:ascii="Tahoma" w:eastAsia="Times New Roman" w:hAnsi="Tahoma" w:cs="Tahoma"/>
      <w:sz w:val="16"/>
      <w:szCs w:val="16"/>
      <w:lang w:eastAsia="ru-RU"/>
    </w:rPr>
  </w:style>
  <w:style w:type="character" w:styleId="a8">
    <w:name w:val="Hyperlink"/>
    <w:basedOn w:val="a0"/>
    <w:uiPriority w:val="99"/>
    <w:unhideWhenUsed/>
    <w:rsid w:val="007A1446"/>
    <w:rPr>
      <w:color w:val="0000FF"/>
      <w:u w:val="single"/>
    </w:rPr>
  </w:style>
  <w:style w:type="paragraph" w:customStyle="1" w:styleId="ConsPlusNormal">
    <w:name w:val="ConsPlusNormal"/>
    <w:uiPriority w:val="99"/>
    <w:rsid w:val="007A14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footnote text"/>
    <w:basedOn w:val="a"/>
    <w:link w:val="aa"/>
    <w:semiHidden/>
    <w:rsid w:val="007A1446"/>
    <w:rPr>
      <w:sz w:val="20"/>
      <w:szCs w:val="20"/>
    </w:rPr>
  </w:style>
  <w:style w:type="character" w:customStyle="1" w:styleId="aa">
    <w:name w:val="Текст сноски Знак"/>
    <w:basedOn w:val="a0"/>
    <w:link w:val="a9"/>
    <w:semiHidden/>
    <w:rsid w:val="007A1446"/>
    <w:rPr>
      <w:rFonts w:ascii="Times New Roman" w:eastAsia="Times New Roman" w:hAnsi="Times New Roman" w:cs="Times New Roman"/>
      <w:sz w:val="20"/>
      <w:szCs w:val="20"/>
      <w:lang w:eastAsia="ru-RU"/>
    </w:rPr>
  </w:style>
  <w:style w:type="character" w:styleId="ab">
    <w:name w:val="footnote reference"/>
    <w:basedOn w:val="a0"/>
    <w:semiHidden/>
    <w:rsid w:val="007A1446"/>
    <w:rPr>
      <w:vertAlign w:val="superscript"/>
    </w:rPr>
  </w:style>
  <w:style w:type="paragraph" w:styleId="ac">
    <w:name w:val="header"/>
    <w:basedOn w:val="a"/>
    <w:link w:val="ad"/>
    <w:uiPriority w:val="99"/>
    <w:unhideWhenUsed/>
    <w:rsid w:val="007A1446"/>
    <w:pPr>
      <w:tabs>
        <w:tab w:val="center" w:pos="4677"/>
        <w:tab w:val="right" w:pos="9355"/>
      </w:tabs>
    </w:pPr>
  </w:style>
  <w:style w:type="character" w:customStyle="1" w:styleId="ad">
    <w:name w:val="Верхний колонтитул Знак"/>
    <w:basedOn w:val="a0"/>
    <w:link w:val="ac"/>
    <w:uiPriority w:val="99"/>
    <w:rsid w:val="007A1446"/>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f"/>
    <w:uiPriority w:val="99"/>
    <w:rsid w:val="007A1446"/>
    <w:rPr>
      <w:rFonts w:ascii="Times New Roman" w:eastAsia="Times New Roman" w:hAnsi="Times New Roman" w:cs="Times New Roman"/>
      <w:sz w:val="24"/>
      <w:szCs w:val="24"/>
      <w:lang w:eastAsia="ru-RU"/>
    </w:rPr>
  </w:style>
  <w:style w:type="paragraph" w:styleId="af">
    <w:name w:val="footer"/>
    <w:basedOn w:val="a"/>
    <w:link w:val="ae"/>
    <w:uiPriority w:val="99"/>
    <w:unhideWhenUsed/>
    <w:rsid w:val="007A1446"/>
    <w:pPr>
      <w:tabs>
        <w:tab w:val="center" w:pos="4677"/>
        <w:tab w:val="right" w:pos="9355"/>
      </w:tabs>
    </w:pPr>
  </w:style>
  <w:style w:type="paragraph" w:customStyle="1" w:styleId="ConsPlusCell">
    <w:name w:val="ConsPlusCell"/>
    <w:rsid w:val="008B7BA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0">
    <w:name w:val="Body Text Indent"/>
    <w:basedOn w:val="a"/>
    <w:link w:val="af1"/>
    <w:rsid w:val="000C6218"/>
    <w:pPr>
      <w:ind w:left="360"/>
      <w:jc w:val="both"/>
    </w:pPr>
    <w:rPr>
      <w:szCs w:val="20"/>
    </w:rPr>
  </w:style>
  <w:style w:type="character" w:customStyle="1" w:styleId="af1">
    <w:name w:val="Основной текст с отступом Знак"/>
    <w:basedOn w:val="a0"/>
    <w:link w:val="af0"/>
    <w:rsid w:val="000C6218"/>
    <w:rPr>
      <w:rFonts w:ascii="Times New Roman" w:eastAsia="Times New Roman" w:hAnsi="Times New Roman" w:cs="Times New Roman"/>
      <w:sz w:val="24"/>
      <w:szCs w:val="20"/>
      <w:lang w:eastAsia="ru-RU"/>
    </w:rPr>
  </w:style>
  <w:style w:type="paragraph" w:styleId="af2">
    <w:name w:val="List Paragraph"/>
    <w:basedOn w:val="a"/>
    <w:uiPriority w:val="99"/>
    <w:qFormat/>
    <w:rsid w:val="00617D71"/>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692849349">
      <w:bodyDiv w:val="1"/>
      <w:marLeft w:val="0"/>
      <w:marRight w:val="0"/>
      <w:marTop w:val="0"/>
      <w:marBottom w:val="0"/>
      <w:divBdr>
        <w:top w:val="none" w:sz="0" w:space="0" w:color="auto"/>
        <w:left w:val="none" w:sz="0" w:space="0" w:color="auto"/>
        <w:bottom w:val="none" w:sz="0" w:space="0" w:color="auto"/>
        <w:right w:val="none" w:sz="0" w:space="0" w:color="auto"/>
      </w:divBdr>
    </w:div>
    <w:div w:id="119160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consultantplus://offline/ref=66ACFA61B5CFF07D3D98DBA97E3016B9003FFC04C978887B38818D5E1F70D5B229C71E24F8FA2E190180FFq1YE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98EC4E0B132A6BD448ED2D1F135041C6819B5286053E11325A01C18E0GBu9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98EC4E0B132A6BD448ED2D1F135041C6819B52A6058E11325A01C18E0B91BF40ABC797BC493F996GBu3L" TargetMode="External"/><Relationship Id="rId5" Type="http://schemas.openxmlformats.org/officeDocument/2006/relationships/webSettings" Target="webSettings.xml"/><Relationship Id="rId15" Type="http://schemas.openxmlformats.org/officeDocument/2006/relationships/hyperlink" Target="http://docs.cntd.ru/document/420304279" TargetMode="External"/><Relationship Id="rId10" Type="http://schemas.openxmlformats.org/officeDocument/2006/relationships/hyperlink" Target="consultantplus://offline/ref=F98EC4E0B132A6BD448ED2D1F135041C6818BC246450E11325A01C18E0B91BF40ABC797BC493F997GBu8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F98EC4E0B132A6BD448ED2D1F135041C6818BC2F6753E11325A01C18E0B91BF40ABC797BC493F997GBuBL" TargetMode="External"/><Relationship Id="rId14" Type="http://schemas.openxmlformats.org/officeDocument/2006/relationships/hyperlink" Target="http://docs.cntd.ru/document/9021065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018E81-312E-48D2-9D86-AAC089C58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10599</Words>
  <Characters>60420</Characters>
  <Application>Microsoft Office Word</Application>
  <DocSecurity>0</DocSecurity>
  <Lines>503</Lines>
  <Paragraphs>141</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29. Высококвалифицированным рабочим, занятым на важных (особо важных) и ответств</vt:lpstr>
      <vt:lpstr>    </vt:lpstr>
      <vt:lpstr>        Профессиональные квалификационные группы общеотраслевых профессий рабочих</vt:lpstr>
      <vt:lpstr>        Профессиональные квалификационные группы общеотраслевых должностей руководителей</vt:lpstr>
      <vt:lpstr>        Профессиональные квалификационные группы должностей работников образования</vt:lpstr>
    </vt:vector>
  </TitlesOfParts>
  <Company/>
  <LinksUpToDate>false</LinksUpToDate>
  <CharactersWithSpaces>70878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Yulya</cp:lastModifiedBy>
  <cp:revision>7</cp:revision>
  <cp:lastPrinted>2020-05-22T03:47:00Z</cp:lastPrinted>
  <dcterms:created xsi:type="dcterms:W3CDTF">2020-05-22T06:56:00Z</dcterms:created>
  <dcterms:modified xsi:type="dcterms:W3CDTF">2020-05-22T07:09:00Z</dcterms:modified>
</cp:coreProperties>
</file>