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0"/>
        <w:gridCol w:w="5249"/>
      </w:tblGrid>
      <w:tr w:rsidR="00B60420" w:rsidRPr="00CD10D1" w:rsidTr="007176BC">
        <w:trPr>
          <w:trHeight w:val="1123"/>
        </w:trPr>
        <w:tc>
          <w:tcPr>
            <w:tcW w:w="5100" w:type="dxa"/>
            <w:hideMark/>
          </w:tcPr>
          <w:tbl>
            <w:tblPr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B60420" w:rsidRPr="00CD10D1" w:rsidTr="007176BC">
              <w:trPr>
                <w:trHeight w:val="1134"/>
              </w:trPr>
              <w:tc>
                <w:tcPr>
                  <w:tcW w:w="4786" w:type="dxa"/>
                  <w:hideMark/>
                </w:tcPr>
                <w:p w:rsidR="007176BC" w:rsidRPr="00250B02" w:rsidRDefault="00B60420" w:rsidP="00CD10D1">
                  <w:pPr>
                    <w:pStyle w:val="a9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</w:t>
                  </w:r>
                  <w:r w:rsidR="00250B02">
                    <w:rPr>
                      <w:rFonts w:ascii="Times New Roman" w:hAnsi="Times New Roman"/>
                      <w:sz w:val="24"/>
                      <w:szCs w:val="24"/>
                    </w:rPr>
                    <w:t>бюджет</w:t>
                  </w: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ное дошкольное </w:t>
                  </w:r>
                </w:p>
                <w:p w:rsidR="007176BC" w:rsidRPr="00250B02" w:rsidRDefault="00B60420" w:rsidP="00CD10D1">
                  <w:pPr>
                    <w:pStyle w:val="a9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образовательное учреждение </w:t>
                  </w:r>
                </w:p>
                <w:p w:rsidR="00B60420" w:rsidRPr="00250B02" w:rsidRDefault="00B60420" w:rsidP="00CD10D1">
                  <w:pPr>
                    <w:pStyle w:val="a9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«Детский сад № </w:t>
                  </w:r>
                  <w:r w:rsidR="00250B02">
                    <w:rPr>
                      <w:rFonts w:ascii="Times New Roman" w:hAnsi="Times New Roman"/>
                      <w:sz w:val="24"/>
                      <w:szCs w:val="24"/>
                    </w:rPr>
                    <w:t>353</w:t>
                  </w: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>г. Челябинска»</w:t>
                  </w:r>
                </w:p>
                <w:p w:rsidR="00B60420" w:rsidRPr="00CD10D1" w:rsidRDefault="00B60420" w:rsidP="007176BC">
                  <w:pPr>
                    <w:pStyle w:val="a9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>(М</w:t>
                  </w:r>
                  <w:r w:rsidR="00250B02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ДОУ «ДС № </w:t>
                  </w:r>
                  <w:r w:rsidR="00250B02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  <w:r w:rsidRPr="00250B02">
                    <w:rPr>
                      <w:rFonts w:ascii="Times New Roman" w:hAnsi="Times New Roman"/>
                      <w:sz w:val="24"/>
                      <w:szCs w:val="24"/>
                    </w:rPr>
                    <w:t>3 г. Челябинска»)</w:t>
                  </w:r>
                </w:p>
              </w:tc>
            </w:tr>
          </w:tbl>
          <w:p w:rsidR="00B60420" w:rsidRPr="00CD10D1" w:rsidRDefault="00B60420" w:rsidP="00CD1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</w:tcPr>
          <w:p w:rsidR="00B60420" w:rsidRPr="00CD10D1" w:rsidRDefault="00B60420" w:rsidP="00CD10D1">
            <w:pPr>
              <w:pStyle w:val="a9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20" w:rsidRPr="00CD10D1" w:rsidTr="007176BC">
        <w:trPr>
          <w:trHeight w:val="2897"/>
        </w:trPr>
        <w:tc>
          <w:tcPr>
            <w:tcW w:w="5100" w:type="dxa"/>
          </w:tcPr>
          <w:p w:rsidR="000D31DD" w:rsidRDefault="000D31DD" w:rsidP="00393945">
            <w:pPr>
              <w:pStyle w:val="1"/>
              <w:rPr>
                <w:rFonts w:cs="Times New Roman"/>
                <w:sz w:val="24"/>
                <w:szCs w:val="24"/>
              </w:rPr>
            </w:pPr>
          </w:p>
          <w:p w:rsidR="00B60420" w:rsidRPr="00CD10D1" w:rsidRDefault="008F1EF6" w:rsidP="00AE2858">
            <w:pPr>
              <w:pStyle w:val="1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ПОЛОЖЕНИЕ</w:t>
            </w:r>
          </w:p>
          <w:p w:rsidR="008F1EF6" w:rsidRDefault="008F1EF6" w:rsidP="00CD10D1">
            <w:pPr>
              <w:pStyle w:val="1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О правилах </w:t>
            </w:r>
            <w:r w:rsidR="00B60420" w:rsidRPr="00CD10D1">
              <w:rPr>
                <w:rFonts w:cs="Times New Roman"/>
                <w:b w:val="0"/>
                <w:sz w:val="24"/>
                <w:szCs w:val="24"/>
              </w:rPr>
              <w:t xml:space="preserve">приема на обучение </w:t>
            </w:r>
          </w:p>
          <w:p w:rsidR="008F1EF6" w:rsidRDefault="00B60420" w:rsidP="00CD10D1">
            <w:pPr>
              <w:pStyle w:val="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D10D1">
              <w:rPr>
                <w:rFonts w:cs="Times New Roman"/>
                <w:b w:val="0"/>
                <w:sz w:val="24"/>
                <w:szCs w:val="24"/>
              </w:rPr>
              <w:t>по образовательным программам</w:t>
            </w:r>
            <w:r w:rsidRPr="00CD10D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60420" w:rsidRPr="00CD10D1" w:rsidRDefault="00B60420" w:rsidP="00CD10D1">
            <w:pPr>
              <w:pStyle w:val="1"/>
              <w:rPr>
                <w:rFonts w:cs="Times New Roman"/>
                <w:b w:val="0"/>
                <w:sz w:val="24"/>
                <w:szCs w:val="24"/>
              </w:rPr>
            </w:pPr>
            <w:r w:rsidRPr="00CD10D1">
              <w:rPr>
                <w:rFonts w:cs="Times New Roman"/>
                <w:b w:val="0"/>
                <w:sz w:val="24"/>
                <w:szCs w:val="24"/>
              </w:rPr>
              <w:t>дошкольного образования</w:t>
            </w:r>
          </w:p>
          <w:p w:rsidR="00B60420" w:rsidRPr="00CD10D1" w:rsidRDefault="00B60420" w:rsidP="00CD10D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D1">
              <w:rPr>
                <w:rFonts w:ascii="Times New Roman" w:hAnsi="Times New Roman"/>
                <w:sz w:val="24"/>
                <w:szCs w:val="24"/>
              </w:rPr>
              <w:t>М</w:t>
            </w:r>
            <w:r w:rsidR="00DE2737">
              <w:rPr>
                <w:rFonts w:ascii="Times New Roman" w:hAnsi="Times New Roman"/>
                <w:sz w:val="24"/>
                <w:szCs w:val="24"/>
              </w:rPr>
              <w:t>Б</w:t>
            </w:r>
            <w:r w:rsidRPr="00CD10D1">
              <w:rPr>
                <w:rFonts w:ascii="Times New Roman" w:hAnsi="Times New Roman"/>
                <w:sz w:val="24"/>
                <w:szCs w:val="24"/>
              </w:rPr>
              <w:t xml:space="preserve">ДОУ «ДС № </w:t>
            </w:r>
            <w:r w:rsidR="00DE2737">
              <w:rPr>
                <w:rFonts w:ascii="Times New Roman" w:hAnsi="Times New Roman"/>
                <w:sz w:val="24"/>
                <w:szCs w:val="24"/>
              </w:rPr>
              <w:t>35</w:t>
            </w:r>
            <w:r w:rsidRPr="00CD10D1">
              <w:rPr>
                <w:rFonts w:ascii="Times New Roman" w:hAnsi="Times New Roman"/>
                <w:sz w:val="24"/>
                <w:szCs w:val="24"/>
              </w:rPr>
              <w:t>3 г.</w:t>
            </w:r>
            <w:r w:rsidR="003C5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0D1">
              <w:rPr>
                <w:rFonts w:ascii="Times New Roman" w:hAnsi="Times New Roman"/>
                <w:sz w:val="24"/>
                <w:szCs w:val="24"/>
              </w:rPr>
              <w:t>Челябинска»</w:t>
            </w:r>
          </w:p>
          <w:p w:rsidR="00B60420" w:rsidRPr="00CD10D1" w:rsidRDefault="00B60420" w:rsidP="00CD10D1">
            <w:pPr>
              <w:spacing w:line="240" w:lineRule="auto"/>
              <w:jc w:val="center"/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10D1"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0420" w:rsidRPr="00CD10D1" w:rsidRDefault="00B60420" w:rsidP="00CD1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393945" w:rsidRDefault="00393945" w:rsidP="00393945">
            <w:pPr>
              <w:pStyle w:val="a9"/>
              <w:ind w:left="34" w:right="-1"/>
              <w:rPr>
                <w:rFonts w:ascii="Times New Roman" w:hAnsi="Times New Roman"/>
                <w:sz w:val="24"/>
                <w:szCs w:val="24"/>
              </w:rPr>
            </w:pPr>
          </w:p>
          <w:p w:rsidR="00B60420" w:rsidRPr="00CD10D1" w:rsidRDefault="007176BC" w:rsidP="00393945">
            <w:pPr>
              <w:pStyle w:val="a9"/>
              <w:ind w:left="34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0D31D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60420" w:rsidRPr="00CD10D1" w:rsidRDefault="00B60420" w:rsidP="00CD10D1">
            <w:pPr>
              <w:pStyle w:val="a9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D1">
              <w:rPr>
                <w:rFonts w:ascii="Times New Roman" w:hAnsi="Times New Roman"/>
                <w:sz w:val="24"/>
                <w:szCs w:val="24"/>
              </w:rPr>
              <w:t>Приказом заведующего М</w:t>
            </w:r>
            <w:r w:rsidR="003F0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CD10D1">
              <w:rPr>
                <w:rFonts w:ascii="Times New Roman" w:hAnsi="Times New Roman"/>
                <w:sz w:val="24"/>
                <w:szCs w:val="24"/>
              </w:rPr>
              <w:t xml:space="preserve">ДОУ «ДС № </w:t>
            </w:r>
            <w:r w:rsidR="00DE2737">
              <w:rPr>
                <w:rFonts w:ascii="Times New Roman" w:hAnsi="Times New Roman"/>
                <w:sz w:val="24"/>
                <w:szCs w:val="24"/>
              </w:rPr>
              <w:t>35</w:t>
            </w:r>
            <w:r w:rsidRPr="00CD10D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60420" w:rsidRPr="00CD10D1" w:rsidRDefault="00B60420" w:rsidP="00CD10D1">
            <w:pPr>
              <w:pStyle w:val="a9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D1">
              <w:rPr>
                <w:rFonts w:ascii="Times New Roman" w:hAnsi="Times New Roman"/>
                <w:sz w:val="24"/>
                <w:szCs w:val="24"/>
              </w:rPr>
              <w:t>г. Челябинска»</w:t>
            </w:r>
          </w:p>
          <w:p w:rsidR="00B60420" w:rsidRPr="00CD10D1" w:rsidRDefault="00B60420" w:rsidP="00A23AE4">
            <w:pPr>
              <w:pStyle w:val="a9"/>
              <w:tabs>
                <w:tab w:val="left" w:pos="4976"/>
              </w:tabs>
              <w:spacing w:line="360" w:lineRule="auto"/>
              <w:ind w:left="34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0D1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CD10D1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DE2737">
              <w:rPr>
                <w:rFonts w:ascii="Times New Roman" w:hAnsi="Times New Roman"/>
                <w:sz w:val="24"/>
                <w:szCs w:val="24"/>
              </w:rPr>
              <w:t>Е.Л. Лариной</w:t>
            </w:r>
          </w:p>
          <w:p w:rsidR="00B60420" w:rsidRPr="00CD10D1" w:rsidRDefault="00B60420" w:rsidP="00CD10D1">
            <w:pPr>
              <w:pStyle w:val="a9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0D1">
              <w:rPr>
                <w:rFonts w:ascii="Times New Roman" w:hAnsi="Times New Roman"/>
                <w:sz w:val="24"/>
                <w:szCs w:val="24"/>
              </w:rPr>
              <w:t>от «____» _____________ 20____г. № __</w:t>
            </w:r>
            <w:r w:rsidR="007176BC">
              <w:rPr>
                <w:rFonts w:ascii="Times New Roman" w:hAnsi="Times New Roman"/>
                <w:sz w:val="24"/>
                <w:szCs w:val="24"/>
              </w:rPr>
              <w:t>__</w:t>
            </w:r>
            <w:r w:rsidRPr="00CD10D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7176BC" w:rsidRDefault="007176BC" w:rsidP="007176B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E2858" w:rsidRDefault="00AE2858" w:rsidP="00A23AE4">
            <w:pPr>
              <w:spacing w:before="240"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 w:rsidR="000D31D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176BC" w:rsidRPr="00663671" w:rsidRDefault="007176BC" w:rsidP="00A23AE4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3671">
              <w:rPr>
                <w:rFonts w:ascii="Times New Roman" w:hAnsi="Times New Roman"/>
                <w:sz w:val="24"/>
                <w:szCs w:val="24"/>
              </w:rPr>
              <w:t>Советом М</w:t>
            </w:r>
            <w:r w:rsidR="00DE2737">
              <w:rPr>
                <w:rFonts w:ascii="Times New Roman" w:hAnsi="Times New Roman"/>
                <w:sz w:val="24"/>
                <w:szCs w:val="24"/>
              </w:rPr>
              <w:t>Б</w:t>
            </w:r>
            <w:r w:rsidRPr="00663671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671">
              <w:rPr>
                <w:rFonts w:ascii="Times New Roman" w:hAnsi="Times New Roman"/>
                <w:sz w:val="24"/>
                <w:szCs w:val="24"/>
              </w:rPr>
              <w:t xml:space="preserve">«ДС № </w:t>
            </w:r>
            <w:r w:rsidR="00DE2737">
              <w:rPr>
                <w:rFonts w:ascii="Times New Roman" w:hAnsi="Times New Roman"/>
                <w:sz w:val="24"/>
                <w:szCs w:val="24"/>
              </w:rPr>
              <w:t>35</w:t>
            </w:r>
            <w:r w:rsidRPr="00663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  <w:p w:rsidR="00B60420" w:rsidRPr="00CD10D1" w:rsidRDefault="007176BC" w:rsidP="00A23AE4">
            <w:pPr>
              <w:pStyle w:val="a9"/>
              <w:spacing w:line="36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8B3">
              <w:rPr>
                <w:rFonts w:ascii="Times New Roman" w:hAnsi="Times New Roman"/>
                <w:sz w:val="24"/>
                <w:szCs w:val="24"/>
              </w:rPr>
              <w:t>(протокол от _______</w:t>
            </w:r>
            <w:r w:rsidR="00AE285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AE285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328B3">
              <w:rPr>
                <w:rFonts w:ascii="Times New Roman" w:hAnsi="Times New Roman"/>
                <w:sz w:val="24"/>
                <w:szCs w:val="24"/>
              </w:rPr>
              <w:t>__</w:t>
            </w:r>
            <w:r w:rsidR="00AE2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B3">
              <w:rPr>
                <w:rFonts w:ascii="Times New Roman" w:hAnsi="Times New Roman"/>
                <w:sz w:val="24"/>
                <w:szCs w:val="24"/>
              </w:rPr>
              <w:t>20___г. № _____)</w:t>
            </w:r>
          </w:p>
        </w:tc>
      </w:tr>
    </w:tbl>
    <w:p w:rsidR="00AE2858" w:rsidRDefault="00AE2858" w:rsidP="00AE2858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4BDB" w:rsidRPr="008F1EF6" w:rsidRDefault="00394BDB" w:rsidP="00CB66D3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1EF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206F" w:rsidRDefault="008F1EF6" w:rsidP="00CD10D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C35">
        <w:rPr>
          <w:rFonts w:ascii="Times New Roman" w:hAnsi="Times New Roman" w:cs="Times New Roman"/>
          <w:sz w:val="24"/>
          <w:szCs w:val="24"/>
        </w:rPr>
        <w:t>Настоящее</w:t>
      </w:r>
      <w:r w:rsidR="00394BDB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Pr="00B34C35">
        <w:rPr>
          <w:rFonts w:ascii="Times New Roman" w:hAnsi="Times New Roman" w:cs="Times New Roman"/>
          <w:sz w:val="24"/>
          <w:szCs w:val="24"/>
        </w:rPr>
        <w:t>положение «О п</w:t>
      </w:r>
      <w:r w:rsidR="003D6C20" w:rsidRPr="00B34C35">
        <w:rPr>
          <w:rFonts w:ascii="Times New Roman" w:hAnsi="Times New Roman" w:cs="Times New Roman"/>
          <w:sz w:val="24"/>
          <w:szCs w:val="24"/>
        </w:rPr>
        <w:t>равила</w:t>
      </w:r>
      <w:r w:rsidRPr="00B34C35">
        <w:rPr>
          <w:rFonts w:ascii="Times New Roman" w:hAnsi="Times New Roman" w:cs="Times New Roman"/>
          <w:sz w:val="24"/>
          <w:szCs w:val="24"/>
        </w:rPr>
        <w:t>х</w:t>
      </w:r>
      <w:r w:rsidR="003D6C20" w:rsidRPr="00B34C35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="003D6C20" w:rsidRPr="00B34C35">
        <w:rPr>
          <w:rFonts w:ascii="Times New Roman" w:hAnsi="Times New Roman" w:cs="Times New Roman"/>
          <w:sz w:val="24"/>
          <w:szCs w:val="24"/>
        </w:rPr>
        <w:t xml:space="preserve">ДОУ «ДС № </w:t>
      </w:r>
      <w:r w:rsidR="00DE2737">
        <w:rPr>
          <w:rFonts w:ascii="Times New Roman" w:hAnsi="Times New Roman" w:cs="Times New Roman"/>
          <w:sz w:val="24"/>
          <w:szCs w:val="24"/>
        </w:rPr>
        <w:t>35</w:t>
      </w:r>
      <w:r w:rsidR="003D6C20" w:rsidRPr="00B34C35">
        <w:rPr>
          <w:rFonts w:ascii="Times New Roman" w:hAnsi="Times New Roman" w:cs="Times New Roman"/>
          <w:sz w:val="24"/>
          <w:szCs w:val="24"/>
        </w:rPr>
        <w:t xml:space="preserve">3 г. Челябинска» (далее </w:t>
      </w:r>
      <w:r w:rsidRPr="00B34C35">
        <w:rPr>
          <w:rFonts w:ascii="Times New Roman" w:hAnsi="Times New Roman" w:cs="Times New Roman"/>
          <w:sz w:val="24"/>
          <w:szCs w:val="24"/>
        </w:rPr>
        <w:t>Положение</w:t>
      </w:r>
      <w:r w:rsidR="003D6C20" w:rsidRPr="00B34C35">
        <w:rPr>
          <w:rFonts w:ascii="Times New Roman" w:hAnsi="Times New Roman" w:cs="Times New Roman"/>
          <w:sz w:val="24"/>
          <w:szCs w:val="24"/>
        </w:rPr>
        <w:t xml:space="preserve">) </w:t>
      </w:r>
      <w:r w:rsidR="00394BDB" w:rsidRPr="00B34C35">
        <w:rPr>
          <w:rFonts w:ascii="Times New Roman" w:hAnsi="Times New Roman" w:cs="Times New Roman"/>
          <w:sz w:val="24"/>
          <w:szCs w:val="24"/>
        </w:rPr>
        <w:t>определя</w:t>
      </w:r>
      <w:r w:rsidRPr="00B34C35">
        <w:rPr>
          <w:rFonts w:ascii="Times New Roman" w:hAnsi="Times New Roman" w:cs="Times New Roman"/>
          <w:sz w:val="24"/>
          <w:szCs w:val="24"/>
        </w:rPr>
        <w:t>е</w:t>
      </w:r>
      <w:r w:rsidR="003D6C20" w:rsidRPr="00B34C35">
        <w:rPr>
          <w:rFonts w:ascii="Times New Roman" w:hAnsi="Times New Roman" w:cs="Times New Roman"/>
          <w:sz w:val="24"/>
          <w:szCs w:val="24"/>
        </w:rPr>
        <w:t>т</w:t>
      </w:r>
      <w:r w:rsidR="00394BDB" w:rsidRPr="00B34C35">
        <w:rPr>
          <w:rFonts w:ascii="Times New Roman" w:hAnsi="Times New Roman" w:cs="Times New Roman"/>
          <w:sz w:val="24"/>
          <w:szCs w:val="24"/>
        </w:rPr>
        <w:t xml:space="preserve"> правила приема граждан Российской Федерации в </w:t>
      </w:r>
      <w:r w:rsidR="004C4CD6" w:rsidRPr="00B34C35">
        <w:rPr>
          <w:rFonts w:ascii="Times New Roman" w:hAnsi="Times New Roman" w:cs="Times New Roman"/>
          <w:sz w:val="24"/>
          <w:szCs w:val="24"/>
        </w:rPr>
        <w:t>Муниципально</w:t>
      </w:r>
      <w:r w:rsidR="00B60420" w:rsidRPr="00B34C35">
        <w:rPr>
          <w:rFonts w:ascii="Times New Roman" w:hAnsi="Times New Roman" w:cs="Times New Roman"/>
          <w:sz w:val="24"/>
          <w:szCs w:val="24"/>
        </w:rPr>
        <w:t>е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2C5A10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DE2737">
        <w:rPr>
          <w:rFonts w:ascii="Times New Roman" w:hAnsi="Times New Roman" w:cs="Times New Roman"/>
          <w:sz w:val="24"/>
          <w:szCs w:val="24"/>
        </w:rPr>
        <w:t>бюджетное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2C5A10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4C4CD6" w:rsidRPr="00B34C35">
        <w:rPr>
          <w:rFonts w:ascii="Times New Roman" w:hAnsi="Times New Roman" w:cs="Times New Roman"/>
          <w:sz w:val="24"/>
          <w:szCs w:val="24"/>
        </w:rPr>
        <w:t>дошкольно</w:t>
      </w:r>
      <w:r w:rsidR="00B60420" w:rsidRPr="00B34C35">
        <w:rPr>
          <w:rFonts w:ascii="Times New Roman" w:hAnsi="Times New Roman" w:cs="Times New Roman"/>
          <w:sz w:val="24"/>
          <w:szCs w:val="24"/>
        </w:rPr>
        <w:t>е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2C5A10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4C4CD6" w:rsidRPr="00B34C35">
        <w:rPr>
          <w:rFonts w:ascii="Times New Roman" w:hAnsi="Times New Roman" w:cs="Times New Roman"/>
          <w:sz w:val="24"/>
          <w:szCs w:val="24"/>
        </w:rPr>
        <w:t>образовательно</w:t>
      </w:r>
      <w:r w:rsidR="00B60420" w:rsidRPr="00B34C35">
        <w:rPr>
          <w:rFonts w:ascii="Times New Roman" w:hAnsi="Times New Roman" w:cs="Times New Roman"/>
          <w:sz w:val="24"/>
          <w:szCs w:val="24"/>
        </w:rPr>
        <w:t>е</w:t>
      </w:r>
      <w:r w:rsidR="002C5A10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60420" w:rsidRPr="00B34C35">
        <w:rPr>
          <w:rFonts w:ascii="Times New Roman" w:hAnsi="Times New Roman" w:cs="Times New Roman"/>
          <w:sz w:val="24"/>
          <w:szCs w:val="24"/>
        </w:rPr>
        <w:t>е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2C5A10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AA414C" w:rsidRPr="00B34C35">
        <w:rPr>
          <w:rFonts w:ascii="Times New Roman" w:hAnsi="Times New Roman" w:cs="Times New Roman"/>
          <w:sz w:val="24"/>
          <w:szCs w:val="24"/>
        </w:rPr>
        <w:t>«Д</w:t>
      </w:r>
      <w:r w:rsidR="004C4CD6" w:rsidRPr="00B34C35">
        <w:rPr>
          <w:rFonts w:ascii="Times New Roman" w:hAnsi="Times New Roman" w:cs="Times New Roman"/>
          <w:sz w:val="24"/>
          <w:szCs w:val="24"/>
        </w:rPr>
        <w:t>етск</w:t>
      </w:r>
      <w:r w:rsidR="00B60420" w:rsidRPr="00B34C35">
        <w:rPr>
          <w:rFonts w:ascii="Times New Roman" w:hAnsi="Times New Roman" w:cs="Times New Roman"/>
          <w:sz w:val="24"/>
          <w:szCs w:val="24"/>
        </w:rPr>
        <w:t>ий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B60420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DE2737">
        <w:rPr>
          <w:rFonts w:ascii="Times New Roman" w:hAnsi="Times New Roman" w:cs="Times New Roman"/>
          <w:sz w:val="24"/>
          <w:szCs w:val="24"/>
        </w:rPr>
        <w:t>35</w:t>
      </w:r>
      <w:r w:rsidR="00B60420" w:rsidRPr="00B34C35">
        <w:rPr>
          <w:rFonts w:ascii="Times New Roman" w:hAnsi="Times New Roman" w:cs="Times New Roman"/>
          <w:sz w:val="24"/>
          <w:szCs w:val="24"/>
        </w:rPr>
        <w:t>3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г.</w:t>
      </w:r>
      <w:r w:rsidR="002C5A10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4C4CD6" w:rsidRPr="00B34C35">
        <w:rPr>
          <w:rFonts w:ascii="Times New Roman" w:hAnsi="Times New Roman" w:cs="Times New Roman"/>
          <w:sz w:val="24"/>
          <w:szCs w:val="24"/>
        </w:rPr>
        <w:t>Челябинска</w:t>
      </w:r>
      <w:r w:rsidR="00AA414C" w:rsidRPr="00B34C35">
        <w:rPr>
          <w:rFonts w:ascii="Times New Roman" w:hAnsi="Times New Roman" w:cs="Times New Roman"/>
          <w:sz w:val="24"/>
          <w:szCs w:val="24"/>
        </w:rPr>
        <w:t>»</w:t>
      </w:r>
      <w:r w:rsidR="004C4CD6" w:rsidRPr="00B34C35">
        <w:rPr>
          <w:rFonts w:ascii="Times New Roman" w:hAnsi="Times New Roman" w:cs="Times New Roman"/>
          <w:sz w:val="24"/>
          <w:szCs w:val="24"/>
        </w:rPr>
        <w:t xml:space="preserve"> </w:t>
      </w:r>
      <w:r w:rsidR="00394BDB" w:rsidRPr="00B34C35">
        <w:rPr>
          <w:rFonts w:ascii="Times New Roman" w:hAnsi="Times New Roman" w:cs="Times New Roman"/>
          <w:sz w:val="24"/>
          <w:szCs w:val="24"/>
        </w:rPr>
        <w:t>(далее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="00394BDB" w:rsidRPr="00B34C35">
        <w:rPr>
          <w:rFonts w:ascii="Times New Roman" w:hAnsi="Times New Roman" w:cs="Times New Roman"/>
          <w:sz w:val="24"/>
          <w:szCs w:val="24"/>
        </w:rPr>
        <w:t>ДОУ), осуществляюще</w:t>
      </w:r>
      <w:r w:rsidR="00F364CD">
        <w:rPr>
          <w:rFonts w:ascii="Times New Roman" w:hAnsi="Times New Roman" w:cs="Times New Roman"/>
          <w:sz w:val="24"/>
          <w:szCs w:val="24"/>
        </w:rPr>
        <w:t>е</w:t>
      </w:r>
      <w:r w:rsidR="00394BDB" w:rsidRPr="00B34C3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 w:rsidR="00F364CD">
        <w:rPr>
          <w:rFonts w:ascii="Times New Roman" w:hAnsi="Times New Roman" w:cs="Times New Roman"/>
          <w:sz w:val="24"/>
          <w:szCs w:val="24"/>
        </w:rPr>
        <w:t xml:space="preserve"> (основная образовательная программа дошкольного образования, адаптированная образовательная программа дошкольного образования для детей с ограниченными возможностями здоровья)</w:t>
      </w:r>
      <w:r w:rsidR="00394BDB" w:rsidRPr="00B34C3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29 декабря 2012г. № 273-ФЗ «</w:t>
      </w:r>
      <w:r w:rsidR="005B2A3C" w:rsidRPr="00B34C35">
        <w:rPr>
          <w:rFonts w:ascii="Times New Roman" w:hAnsi="Times New Roman" w:cs="Times New Roman"/>
          <w:sz w:val="24"/>
          <w:szCs w:val="24"/>
        </w:rPr>
        <w:t>Об образовании в Российской Федерации»</w:t>
      </w:r>
      <w:r w:rsidR="00F364CD">
        <w:rPr>
          <w:rFonts w:ascii="Times New Roman" w:hAnsi="Times New Roman" w:cs="Times New Roman"/>
          <w:sz w:val="24"/>
          <w:szCs w:val="24"/>
        </w:rPr>
        <w:t>.</w:t>
      </w:r>
      <w:r w:rsidR="005B2A3C" w:rsidRPr="00B34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CD" w:rsidRDefault="00F44947" w:rsidP="00F364C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при приеме воспитанников руководствуется:</w:t>
      </w:r>
    </w:p>
    <w:p w:rsidR="00F44947" w:rsidRDefault="00F44947" w:rsidP="00F364C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718687"/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</w:t>
      </w:r>
      <w:bookmarkEnd w:id="1"/>
      <w:r>
        <w:rPr>
          <w:rFonts w:ascii="Times New Roman" w:hAnsi="Times New Roman" w:cs="Times New Roman"/>
          <w:sz w:val="24"/>
          <w:szCs w:val="24"/>
        </w:rPr>
        <w:t>от 15 мая 2020 г. №236 « Об утверждении Порядка приема на обучение по образовательным программам дошкольного образования» в ред. Приказов Министерства просвещения</w:t>
      </w:r>
      <w:r w:rsidR="00CB66D3">
        <w:rPr>
          <w:rFonts w:ascii="Times New Roman" w:hAnsi="Times New Roman" w:cs="Times New Roman"/>
          <w:sz w:val="24"/>
          <w:szCs w:val="24"/>
        </w:rPr>
        <w:t xml:space="preserve"> РФ от 8 сентября 2020 г. № 471, от 4 октября 2021 г. № 686;</w:t>
      </w:r>
    </w:p>
    <w:p w:rsidR="00CB66D3" w:rsidRDefault="00CB66D3" w:rsidP="00F364C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31.07.2020г. №373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</w:p>
    <w:p w:rsidR="00CB66D3" w:rsidRPr="00B34C35" w:rsidRDefault="00CB66D3" w:rsidP="00F364C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комплектовании воспитанниками муниципальных образовательных учреждений, осуществляющих образовательную деятельность по образовательным программам дошкольного образования, присмотр и уход за детьми на территории г. Челябинска, утвержденным приказом Комитете по делам образования города Челябинска от 20.09.2021г. №1979-у</w:t>
      </w:r>
    </w:p>
    <w:p w:rsidR="005B2A3C" w:rsidRPr="00CD10D1" w:rsidRDefault="008F1EF6" w:rsidP="00CD10D1">
      <w:pPr>
        <w:pStyle w:val="a5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5B2A3C" w:rsidRPr="00CD10D1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2A3C" w:rsidRPr="00CD10D1">
        <w:rPr>
          <w:rFonts w:ascii="Times New Roman" w:hAnsi="Times New Roman" w:cs="Times New Roman"/>
          <w:sz w:val="24"/>
          <w:szCs w:val="24"/>
        </w:rPr>
        <w:t xml:space="preserve">т принцип равных условий приема для всех </w:t>
      </w:r>
      <w:r w:rsidR="00FE6775">
        <w:rPr>
          <w:rFonts w:ascii="Times New Roman" w:hAnsi="Times New Roman" w:cs="Times New Roman"/>
          <w:sz w:val="24"/>
          <w:szCs w:val="24"/>
        </w:rPr>
        <w:t>граждан</w:t>
      </w:r>
      <w:r w:rsidR="005B2A3C" w:rsidRPr="00CD10D1">
        <w:rPr>
          <w:rFonts w:ascii="Times New Roman" w:hAnsi="Times New Roman" w:cs="Times New Roman"/>
          <w:sz w:val="24"/>
          <w:szCs w:val="24"/>
        </w:rPr>
        <w:t>, за исключением лиц, которым в соответствии с №</w:t>
      </w:r>
      <w:r w:rsidR="008447CC" w:rsidRPr="00CD10D1">
        <w:rPr>
          <w:rFonts w:ascii="Times New Roman" w:hAnsi="Times New Roman" w:cs="Times New Roman"/>
          <w:sz w:val="24"/>
          <w:szCs w:val="24"/>
        </w:rPr>
        <w:t xml:space="preserve"> </w:t>
      </w:r>
      <w:r w:rsidR="005B2A3C" w:rsidRPr="00CD10D1">
        <w:rPr>
          <w:rFonts w:ascii="Times New Roman" w:hAnsi="Times New Roman" w:cs="Times New Roman"/>
          <w:sz w:val="24"/>
          <w:szCs w:val="24"/>
        </w:rPr>
        <w:t>273-ФЗ предоставлены особые правила (преимущества) при приеме.</w:t>
      </w:r>
    </w:p>
    <w:p w:rsidR="0055306F" w:rsidRPr="00CD10D1" w:rsidRDefault="005B2A3C" w:rsidP="00CD10D1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Обучающимся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 xml:space="preserve">ДОУ гарантируется полное образование </w:t>
      </w:r>
      <w:r w:rsidR="008447CC" w:rsidRPr="00CD10D1">
        <w:rPr>
          <w:rFonts w:ascii="Times New Roman" w:hAnsi="Times New Roman" w:cs="Times New Roman"/>
          <w:sz w:val="24"/>
          <w:szCs w:val="24"/>
        </w:rPr>
        <w:t xml:space="preserve">независимо от пола, расы, </w:t>
      </w:r>
      <w:r w:rsidRPr="00CD10D1">
        <w:rPr>
          <w:rFonts w:ascii="Times New Roman" w:hAnsi="Times New Roman" w:cs="Times New Roman"/>
          <w:sz w:val="24"/>
          <w:szCs w:val="24"/>
        </w:rPr>
        <w:t>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 родителей (законных представителей).</w:t>
      </w:r>
    </w:p>
    <w:p w:rsidR="00FE6775" w:rsidRPr="007A0D01" w:rsidRDefault="00FE6775" w:rsidP="00FE6775">
      <w:pPr>
        <w:pStyle w:val="22"/>
        <w:numPr>
          <w:ilvl w:val="1"/>
          <w:numId w:val="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-22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0D01">
        <w:rPr>
          <w:sz w:val="24"/>
          <w:szCs w:val="24"/>
        </w:rPr>
        <w:t>В приеме в М</w:t>
      </w:r>
      <w:r w:rsidR="00DE2737">
        <w:rPr>
          <w:sz w:val="24"/>
          <w:szCs w:val="24"/>
        </w:rPr>
        <w:t>Б</w:t>
      </w:r>
      <w:r w:rsidRPr="007A0D01">
        <w:rPr>
          <w:sz w:val="24"/>
          <w:szCs w:val="24"/>
        </w:rPr>
        <w:t>ДОУ может быть отказано только по причине отсутствия свободных мест.</w:t>
      </w:r>
    </w:p>
    <w:p w:rsidR="00FE6775" w:rsidRPr="00874463" w:rsidRDefault="00FE6775" w:rsidP="00FE6775">
      <w:pPr>
        <w:pStyle w:val="22"/>
        <w:shd w:val="clear" w:color="auto" w:fill="auto"/>
        <w:tabs>
          <w:tab w:val="left" w:pos="874"/>
        </w:tabs>
        <w:spacing w:line="240" w:lineRule="auto"/>
        <w:ind w:left="480" w:right="-222"/>
        <w:jc w:val="both"/>
        <w:rPr>
          <w:sz w:val="28"/>
          <w:szCs w:val="28"/>
        </w:rPr>
      </w:pPr>
    </w:p>
    <w:p w:rsidR="00DC5783" w:rsidRPr="00CD10D1" w:rsidRDefault="00DC5783" w:rsidP="00F364C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П</w:t>
      </w:r>
      <w:r w:rsidR="00F44947">
        <w:rPr>
          <w:rFonts w:ascii="Times New Roman" w:hAnsi="Times New Roman" w:cs="Times New Roman"/>
          <w:sz w:val="24"/>
          <w:szCs w:val="24"/>
        </w:rPr>
        <w:t>равила</w:t>
      </w:r>
      <w:r w:rsidRPr="00CD10D1">
        <w:rPr>
          <w:rFonts w:ascii="Times New Roman" w:hAnsi="Times New Roman" w:cs="Times New Roman"/>
          <w:sz w:val="24"/>
          <w:szCs w:val="24"/>
        </w:rPr>
        <w:t xml:space="preserve"> приема обучающихся</w:t>
      </w:r>
    </w:p>
    <w:p w:rsidR="00DC5783" w:rsidRPr="00CD10D1" w:rsidRDefault="00DC5783" w:rsidP="00DC5783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Порядок комплектования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определяется учредителем в соответствии с законодательством Российской Федерации.</w:t>
      </w:r>
    </w:p>
    <w:p w:rsidR="00DC5783" w:rsidRPr="00CD10D1" w:rsidRDefault="00DC5783" w:rsidP="00DC5783">
      <w:pPr>
        <w:pStyle w:val="a5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Получение дошкольного образования, присмотр и уход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 может начинаться по достижении детьми возраста 2 месяцев (при наличии в ДОУ условий) до прекращения образовательных отношений.</w:t>
      </w:r>
    </w:p>
    <w:p w:rsidR="00DC5783" w:rsidRPr="00CD10D1" w:rsidRDefault="00DC5783" w:rsidP="00DC5783">
      <w:pPr>
        <w:pStyle w:val="a5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Документы о приеме подаются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 xml:space="preserve">ДОУ после получения направления в соответствии с результатами электронного распределения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самоуправления. </w:t>
      </w:r>
    </w:p>
    <w:p w:rsidR="00DC5783" w:rsidRPr="00CD10D1" w:rsidRDefault="00DC5783" w:rsidP="00DC5783">
      <w:pPr>
        <w:pStyle w:val="a5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Родители (законные представители), получившие по итогам массового комплектования (с 15 по 31 мая) информацию о выделении места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ДОУ, в срок до 15 августа текущего года обязаны обратиться в соответствующее образовательное учреждение с заявлением о приеме ребенка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ДОУ.</w:t>
      </w:r>
    </w:p>
    <w:p w:rsidR="00DC5783" w:rsidRPr="00CD10D1" w:rsidRDefault="00DC5783" w:rsidP="00DC5783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jc w:val="both"/>
        <w:rPr>
          <w:b w:val="0"/>
          <w:sz w:val="24"/>
          <w:szCs w:val="24"/>
        </w:rPr>
      </w:pPr>
      <w:r w:rsidRPr="00CD10D1">
        <w:rPr>
          <w:b w:val="0"/>
          <w:sz w:val="24"/>
          <w:szCs w:val="24"/>
        </w:rPr>
        <w:t>2.5. В случае если в указанный срок (п.</w:t>
      </w:r>
      <w:r w:rsidR="00393945">
        <w:rPr>
          <w:b w:val="0"/>
          <w:sz w:val="24"/>
          <w:szCs w:val="24"/>
        </w:rPr>
        <w:t>2.4.</w:t>
      </w:r>
      <w:r w:rsidRPr="00CD10D1">
        <w:rPr>
          <w:b w:val="0"/>
          <w:sz w:val="24"/>
          <w:szCs w:val="24"/>
        </w:rPr>
        <w:t xml:space="preserve"> настоящ</w:t>
      </w:r>
      <w:r w:rsidR="00393945">
        <w:rPr>
          <w:b w:val="0"/>
          <w:sz w:val="24"/>
          <w:szCs w:val="24"/>
        </w:rPr>
        <w:t>его</w:t>
      </w:r>
      <w:r w:rsidRPr="00CD10D1">
        <w:rPr>
          <w:b w:val="0"/>
          <w:sz w:val="24"/>
          <w:szCs w:val="24"/>
        </w:rPr>
        <w:t xml:space="preserve"> </w:t>
      </w:r>
      <w:r w:rsidR="00393945">
        <w:rPr>
          <w:b w:val="0"/>
          <w:sz w:val="24"/>
          <w:szCs w:val="24"/>
        </w:rPr>
        <w:t>Положения</w:t>
      </w:r>
      <w:r w:rsidRPr="00CD10D1">
        <w:rPr>
          <w:b w:val="0"/>
          <w:sz w:val="24"/>
          <w:szCs w:val="24"/>
        </w:rPr>
        <w:t>) родители (законные представители) не обратились в М</w:t>
      </w:r>
      <w:r w:rsidR="00DE2737">
        <w:rPr>
          <w:b w:val="0"/>
          <w:sz w:val="24"/>
          <w:szCs w:val="24"/>
        </w:rPr>
        <w:t>Б</w:t>
      </w:r>
      <w:r w:rsidRPr="00CD10D1">
        <w:rPr>
          <w:b w:val="0"/>
          <w:sz w:val="24"/>
          <w:szCs w:val="24"/>
        </w:rPr>
        <w:t>ДОУ с заявлением о приеме, то персональная заявка получает статус «Заморожен» с возможностью дальнейшего восстановления по заявлению родителя (законного представителя) с сохранением первоначальной даты регистрации в единой электронной базе, а выделенное место предоставляется следующему по очереди ребенку. Персональная заявка со статусом «заморожен» в комплектовании не участвует.</w:t>
      </w:r>
    </w:p>
    <w:p w:rsidR="00DC5783" w:rsidRPr="00CD10D1" w:rsidRDefault="00DC5783" w:rsidP="00DC5783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D10D1">
        <w:rPr>
          <w:b w:val="0"/>
          <w:sz w:val="24"/>
          <w:szCs w:val="24"/>
        </w:rPr>
        <w:t>2.6. Зачисление обучающегося в М</w:t>
      </w:r>
      <w:r w:rsidR="00DE2737">
        <w:rPr>
          <w:b w:val="0"/>
          <w:sz w:val="24"/>
          <w:szCs w:val="24"/>
        </w:rPr>
        <w:t>Б</w:t>
      </w:r>
      <w:r w:rsidRPr="00CD10D1">
        <w:rPr>
          <w:b w:val="0"/>
          <w:sz w:val="24"/>
          <w:szCs w:val="24"/>
        </w:rPr>
        <w:t xml:space="preserve">ДОУ, осуществляющее образовательную деятельность по программам дошкольного образования, присмотр и уход за детьми, происходит на основании направления или </w:t>
      </w:r>
      <w:proofErr w:type="spellStart"/>
      <w:r w:rsidRPr="00CD10D1">
        <w:rPr>
          <w:b w:val="0"/>
          <w:sz w:val="24"/>
          <w:szCs w:val="24"/>
        </w:rPr>
        <w:t>комплектационных</w:t>
      </w:r>
      <w:proofErr w:type="spellEnd"/>
      <w:r w:rsidRPr="00CD10D1">
        <w:rPr>
          <w:b w:val="0"/>
          <w:sz w:val="24"/>
          <w:szCs w:val="24"/>
        </w:rPr>
        <w:t xml:space="preserve"> списков Комитета по делам образования города Челябинска.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 xml:space="preserve"> Если родители (законные представители) путем подачи письменного заявления руководителю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 xml:space="preserve">ДОУ  или в Комитет по делам образования города Челябинска отказываются от выделенного места в этом году, то их ребенок остается на учете детей, нуждающихся в предоставлении места в детский сад. 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tabs>
          <w:tab w:val="left" w:pos="567"/>
          <w:tab w:val="left" w:pos="11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 xml:space="preserve"> Прием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детей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о статьей  10 ФЗ от 25 июля 2002 г. № 115-ФЗ «О правовом положении иностранных граждан в РФ». М</w:t>
      </w:r>
      <w:r w:rsidR="0013070B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DC5783" w:rsidRPr="00CD10D1" w:rsidRDefault="00DC5783" w:rsidP="00DC5783">
      <w:pPr>
        <w:pStyle w:val="s13"/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CD10D1">
        <w:rPr>
          <w:color w:val="000000"/>
        </w:rPr>
        <w:t xml:space="preserve"> Родители (законные представители) детей, проживающие на закрепленной территории, для зачисления ребенка в М</w:t>
      </w:r>
      <w:r w:rsidR="00DE2737">
        <w:rPr>
          <w:color w:val="000000"/>
        </w:rPr>
        <w:t>Б</w:t>
      </w:r>
      <w:r w:rsidRPr="00CD10D1">
        <w:rPr>
          <w:color w:val="000000"/>
        </w:rPr>
        <w:t>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(при необходимости);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tabs>
          <w:tab w:val="left" w:pos="567"/>
          <w:tab w:val="left" w:pos="11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:rsidR="00DC5783" w:rsidRPr="00CD10D1" w:rsidRDefault="00DC5783" w:rsidP="00DC5783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lastRenderedPageBreak/>
        <w:t>а) фамилия, имя, отчество (последнее при наличии) ребенка;</w:t>
      </w:r>
    </w:p>
    <w:p w:rsidR="00DC5783" w:rsidRPr="00CD10D1" w:rsidRDefault="00DC5783" w:rsidP="00DC5783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C5783" w:rsidRPr="00CD10D1" w:rsidRDefault="00DC5783" w:rsidP="00DC5783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в) фамилия, имя, отчество (последнее при наличии) родителей (законных представителе) ребенка;</w:t>
      </w:r>
    </w:p>
    <w:p w:rsidR="00DC5783" w:rsidRPr="00CD10D1" w:rsidRDefault="00DC5783" w:rsidP="00DC5783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 ребенка);</w:t>
      </w:r>
    </w:p>
    <w:p w:rsidR="00DC5783" w:rsidRPr="00CD10D1" w:rsidRDefault="00DC5783" w:rsidP="00DC5783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ребенка;</w:t>
      </w:r>
    </w:p>
    <w:p w:rsidR="00DC5783" w:rsidRPr="00CD10D1" w:rsidRDefault="00DC5783" w:rsidP="00DC5783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родного.</w:t>
      </w:r>
    </w:p>
    <w:p w:rsidR="00DC5783" w:rsidRPr="00CD10D1" w:rsidRDefault="00DC5783" w:rsidP="00DC5783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и на его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D10D1">
        <w:rPr>
          <w:rFonts w:ascii="Times New Roman" w:hAnsi="Times New Roman" w:cs="Times New Roman"/>
          <w:sz w:val="24"/>
          <w:szCs w:val="24"/>
        </w:rPr>
        <w:t>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</w:pPr>
      <w:r w:rsidRPr="00CD10D1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>ДОУ обязано ознакомить роди</w:t>
      </w:r>
      <w:r w:rsidR="006B6AC4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 xml:space="preserve">телей (законных представителей), поступающего ребенка </w:t>
      </w:r>
      <w:r w:rsidRPr="00CD10D1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 xml:space="preserve">с </w:t>
      </w:r>
      <w:r w:rsidR="006B6AC4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>у</w:t>
      </w:r>
      <w:r w:rsidRPr="00CD10D1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 xml:space="preserve">ставом </w:t>
      </w:r>
      <w:r w:rsidRPr="00CD10D1">
        <w:rPr>
          <w:rFonts w:ascii="Times New Roman" w:hAnsi="Times New Roman" w:cs="Times New Roman"/>
          <w:sz w:val="24"/>
          <w:szCs w:val="24"/>
        </w:rPr>
        <w:t>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</w:t>
      </w:r>
      <w:r w:rsidRPr="00CD10D1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 xml:space="preserve">, лицензией на </w:t>
      </w:r>
      <w:r w:rsidR="006B6AC4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>осуществление</w:t>
      </w:r>
      <w:r w:rsidRPr="00CD10D1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 xml:space="preserve"> образовательной деятельности</w:t>
      </w:r>
      <w:r w:rsidR="006B6AC4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CD10D1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 xml:space="preserve"> </w:t>
      </w:r>
      <w:r w:rsidRPr="00CD10D1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</w:t>
      </w:r>
      <w:r w:rsidR="006B6AC4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>документами, регламентирующими организацию и осуществление образовательной деятельности, права и обязанност</w:t>
      </w:r>
      <w:r w:rsidR="00F47B3E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>и</w:t>
      </w:r>
      <w:r w:rsidR="006B6AC4">
        <w:rPr>
          <w:rFonts w:ascii="Times New Roman" w:eastAsia="Times New Roman" w:hAnsi="Times New Roman" w:cs="Times New Roman"/>
          <w:color w:val="2E3228"/>
          <w:sz w:val="24"/>
          <w:szCs w:val="24"/>
          <w:lang w:eastAsia="ru-RU"/>
        </w:rPr>
        <w:t xml:space="preserve"> обучающихся</w:t>
      </w:r>
      <w:r w:rsidR="006B6AC4" w:rsidRPr="00CD10D1">
        <w:rPr>
          <w:rFonts w:ascii="Times New Roman" w:hAnsi="Times New Roman" w:cs="Times New Roman"/>
          <w:sz w:val="24"/>
          <w:szCs w:val="24"/>
        </w:rPr>
        <w:t xml:space="preserve"> </w:t>
      </w:r>
      <w:r w:rsidRPr="00CD10D1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использование фото и видеоматериалов с изображением ребенка в порядке, установленном законодательством Российской Федерации. 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Заявление о приеме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и прилагаемые к нему документы, представленные родителями (законными представителями) детей, регистрируются руководителем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или уполномоченным им должностным лицом, ответственным за прием документов, в журнале приема заявлений о приеме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ДОУ. При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 и печатью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AF7B23" w:rsidRPr="00AF7B23" w:rsidRDefault="00DC5783" w:rsidP="00AF7B23">
      <w:pPr>
        <w:pStyle w:val="20"/>
        <w:numPr>
          <w:ilvl w:val="1"/>
          <w:numId w:val="9"/>
        </w:numPr>
        <w:shd w:val="clear" w:color="auto" w:fill="auto"/>
        <w:spacing w:before="0" w:line="240" w:lineRule="auto"/>
        <w:ind w:left="0" w:firstLine="0"/>
        <w:jc w:val="both"/>
        <w:rPr>
          <w:rStyle w:val="21"/>
          <w:bCs/>
          <w:color w:val="auto"/>
          <w:sz w:val="24"/>
          <w:szCs w:val="24"/>
        </w:rPr>
      </w:pPr>
      <w:r w:rsidRPr="00CD10D1">
        <w:rPr>
          <w:b w:val="0"/>
          <w:sz w:val="24"/>
          <w:szCs w:val="24"/>
        </w:rPr>
        <w:t xml:space="preserve">Родители (законные представители) ребенка могут направлять заявление о приеме в образовательную организацию почтовым сообщением с уведомлением о вручении посредствам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 </w:t>
      </w:r>
      <w:r w:rsidRPr="00CD10D1">
        <w:rPr>
          <w:rStyle w:val="21"/>
          <w:sz w:val="24"/>
          <w:szCs w:val="24"/>
        </w:rPr>
        <w:t>Оригинал паспорта и другие документы в соответствии п.</w:t>
      </w:r>
      <w:r w:rsidR="00393945">
        <w:rPr>
          <w:rStyle w:val="21"/>
          <w:sz w:val="24"/>
          <w:szCs w:val="24"/>
        </w:rPr>
        <w:t>2.8.</w:t>
      </w:r>
      <w:r w:rsidRPr="00CD10D1">
        <w:rPr>
          <w:rStyle w:val="21"/>
          <w:sz w:val="24"/>
          <w:szCs w:val="24"/>
        </w:rPr>
        <w:t xml:space="preserve"> настоящего Положения предъявляются руководителю М</w:t>
      </w:r>
      <w:r w:rsidR="00DE2737">
        <w:rPr>
          <w:rStyle w:val="21"/>
          <w:sz w:val="24"/>
          <w:szCs w:val="24"/>
        </w:rPr>
        <w:t>Б</w:t>
      </w:r>
      <w:r w:rsidRPr="00CD10D1">
        <w:rPr>
          <w:rStyle w:val="21"/>
          <w:sz w:val="24"/>
          <w:szCs w:val="24"/>
        </w:rPr>
        <w:t>ДОУ или уполномоченному им должностному лицу до начала посещения ребенком М</w:t>
      </w:r>
      <w:r w:rsidR="00AF7B23">
        <w:rPr>
          <w:rStyle w:val="21"/>
          <w:sz w:val="24"/>
          <w:szCs w:val="24"/>
        </w:rPr>
        <w:t>Б</w:t>
      </w:r>
      <w:r w:rsidRPr="00CD10D1">
        <w:rPr>
          <w:rStyle w:val="21"/>
          <w:sz w:val="24"/>
          <w:szCs w:val="24"/>
        </w:rPr>
        <w:t>ДОУ.</w:t>
      </w:r>
    </w:p>
    <w:p w:rsidR="00AF7B23" w:rsidRPr="00AF7B23" w:rsidRDefault="00AF7B23" w:rsidP="00AF7B23">
      <w:pPr>
        <w:pStyle w:val="20"/>
        <w:numPr>
          <w:ilvl w:val="1"/>
          <w:numId w:val="9"/>
        </w:numPr>
        <w:shd w:val="clear" w:color="auto" w:fill="auto"/>
        <w:spacing w:before="0" w:line="240" w:lineRule="auto"/>
        <w:ind w:left="0" w:firstLine="0"/>
        <w:jc w:val="both"/>
        <w:rPr>
          <w:b w:val="0"/>
          <w:bCs w:val="0"/>
          <w:sz w:val="24"/>
          <w:szCs w:val="24"/>
        </w:rPr>
      </w:pPr>
      <w:r w:rsidRPr="00AF7B23">
        <w:rPr>
          <w:b w:val="0"/>
          <w:bCs w:val="0"/>
          <w:spacing w:val="-8"/>
          <w:sz w:val="24"/>
          <w:szCs w:val="24"/>
          <w:lang w:eastAsia="ru-RU"/>
        </w:rPr>
        <w:t xml:space="preserve"> В целях соблюдения требований пункта 1 статьи 28 Федерального закона № 52-ФЗ по осуществлению мер по профилактике,, сохранению и укреплению здоровья обучающихся, пункта 9 приказ Министерства просвещения РФ от 15.05.2020 № 236 « Об утверждении Порядка приема на обучение по образовательным программам дошкольного образования», пункт 8.2.1. санитарно-эпидемиологических правил и норм СанПин 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 санитарного врача  РФ от 27.10.2020 № 32, Заказчик предоставляет:               1) для зачисления: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- в группу общеразвивающей направленности с созданием специальных условий для детей, нуждающихся в лечебном диетическом питании – назначение лечащего врача;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- в группу комбинированной (компенсирующей) направленности,- заключение психолого-медико- </w:t>
      </w: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педагогической комиссии с рекомендациями по определению формы получения образования, образовательной программы, форм и методов психолого-медико- педагогической помощи, созданию специальных условий для получения образования ребенком;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2) после зачисления в группу любой направленности: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- медицинское заключение по учетной форме № 026/у;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3) в соответствии с пунктами 817-824 Санитарных норм и правил СанПин 3.3686-21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 Санитарно-эпидемиологические требования по профилактике инфекционных болезней», утвержденных постановлением Главного государственного  санитарного врача  РФ от 28.01.2021 № 4, после зачисления в группу любой направленности: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результат пробы Манту либо заключение врача-фтизиатра об отсутствии заболевания туберкулезом.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случае не предоставления Заказчиком указанных в настоящем пункте договора документов ребенок не может быть допущен до фактического посещения групповой ячейки соответствующей направленности.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Если в течении действия настоящего договора Заказчик- родитель (законный представитель) воспитанника группы общеразвивающей направленности обращается к руководителю образовательной  организации с заявление о необходимости создания специальных условий в соответствии с назначением лечащего врача, то: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при наличии возможности у образовательной организации для создания таких условий в настоящий договор вносятся соответствующие изменения путем заключения сторонами дополнительного соглашения;</w:t>
      </w:r>
    </w:p>
    <w:p w:rsidR="00DC578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при отсутствии возможности у образовательной организации создания таких условий настоящий договор расторгается по соглашению сторон в связи с переводом в иную дошкольную организацию либо присмотр и уход осуществляется на прежних условиях».</w:t>
      </w:r>
    </w:p>
    <w:p w:rsidR="00AF7B23" w:rsidRDefault="00DC5783" w:rsidP="00AF7B23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документы,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F7B23" w:rsidRPr="00AF7B23" w:rsidRDefault="00AF7B23" w:rsidP="00AF7B23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Если в течении действия настоящего договора Заказчик- родитель (законный представитель) воспитанника группы общеразвивающей направленности обращается к руководителю образовательной  организации с заявление о необходимости создания специальных условий в соответствии с назначением лечащего врача, то: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при наличии возможности у образовательной организации для создания таких условий в настоящий договор вносятся соответствующие изменения путем заключения сторонами дополнительного соглашения;</w:t>
      </w:r>
    </w:p>
    <w:p w:rsidR="00AF7B23" w:rsidRPr="00AF7B23" w:rsidRDefault="00AF7B23" w:rsidP="00AF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B2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при отсутствии возможности у образовательной организации создания таких условий настоящий договор расторгается по соглашению сторон в связи с переводом в иную дошкольную организацию либо присмотр и уход осуществляется на прежних условиях».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 xml:space="preserve">После приема документов, указанных в пункте </w:t>
      </w:r>
      <w:r w:rsidR="00393945">
        <w:rPr>
          <w:rFonts w:ascii="Times New Roman" w:hAnsi="Times New Roman" w:cs="Times New Roman"/>
          <w:sz w:val="24"/>
          <w:szCs w:val="24"/>
        </w:rPr>
        <w:t>2.8.</w:t>
      </w:r>
      <w:r w:rsidRPr="00CD10D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93945">
        <w:rPr>
          <w:rFonts w:ascii="Times New Roman" w:hAnsi="Times New Roman" w:cs="Times New Roman"/>
          <w:sz w:val="24"/>
          <w:szCs w:val="24"/>
        </w:rPr>
        <w:t>его</w:t>
      </w:r>
      <w:r w:rsidRPr="00CD10D1">
        <w:rPr>
          <w:rFonts w:ascii="Times New Roman" w:hAnsi="Times New Roman" w:cs="Times New Roman"/>
          <w:sz w:val="24"/>
          <w:szCs w:val="24"/>
        </w:rPr>
        <w:t xml:space="preserve"> </w:t>
      </w:r>
      <w:r w:rsidR="00393945">
        <w:rPr>
          <w:rFonts w:ascii="Times New Roman" w:hAnsi="Times New Roman" w:cs="Times New Roman"/>
          <w:sz w:val="24"/>
          <w:szCs w:val="24"/>
        </w:rPr>
        <w:t>Положения</w:t>
      </w:r>
      <w:r w:rsidRPr="00CD10D1">
        <w:rPr>
          <w:rFonts w:ascii="Times New Roman" w:hAnsi="Times New Roman" w:cs="Times New Roman"/>
          <w:sz w:val="24"/>
          <w:szCs w:val="24"/>
        </w:rPr>
        <w:t xml:space="preserve">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ребенка, включающий в себя взаимные права, обязанности и ответственность сторон, с указанием основных характеристик образования, в том числе вид, уровень и (или) направленность образовательной программы, срок освоения образовательной программы, форма обучения, язык обучения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(приложения 1, 2)</w:t>
      </w:r>
      <w:r w:rsidRPr="00CD10D1">
        <w:rPr>
          <w:rFonts w:ascii="Times New Roman" w:hAnsi="Times New Roman" w:cs="Times New Roman"/>
          <w:sz w:val="24"/>
          <w:szCs w:val="24"/>
        </w:rPr>
        <w:t>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Fonts w:ascii="Times New Roman" w:hAnsi="Times New Roman" w:cs="Times New Roman"/>
          <w:sz w:val="24"/>
          <w:szCs w:val="24"/>
        </w:rPr>
        <w:t>Руководитель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издает распорядительный акт о зачислении ребенка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ДОУ. На официальном сайте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 xml:space="preserve">ДОУ в сети Интернет размещаются реквизиты </w:t>
      </w:r>
      <w:r w:rsidRPr="00CD10D1">
        <w:rPr>
          <w:rFonts w:ascii="Times New Roman" w:hAnsi="Times New Roman" w:cs="Times New Roman"/>
          <w:sz w:val="24"/>
          <w:szCs w:val="24"/>
        </w:rPr>
        <w:lastRenderedPageBreak/>
        <w:t>распорядительного акта, наименование возрастной группы, число детей, зачисленных в указанную возрастную группу.</w:t>
      </w:r>
    </w:p>
    <w:p w:rsidR="00DC5783" w:rsidRPr="00CD10D1" w:rsidRDefault="00DC5783" w:rsidP="00DC5783">
      <w:pPr>
        <w:pStyle w:val="22"/>
        <w:numPr>
          <w:ilvl w:val="1"/>
          <w:numId w:val="9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CD10D1">
        <w:rPr>
          <w:sz w:val="24"/>
          <w:szCs w:val="24"/>
        </w:rPr>
        <w:t>Текущее комплектование осуществляется в течение календарного года на освободившиеся места. В случае если в течение 30 дней с момента выделения места в ДОУ родители (законные представители) не обратились в ДОУ с заявлением о приеме, то персональная заявка получает статус «Заморожен» с возможностью дальнейшего восстановления по заявлению родителя (законного представителя) с сохранением первоначальной даты регистрации в электронной очереди, а выделенное место предоставляется следующему по очереди ребенку.</w:t>
      </w:r>
    </w:p>
    <w:p w:rsidR="00DC5783" w:rsidRPr="00CD10D1" w:rsidRDefault="00DC5783" w:rsidP="00DC5783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0D1">
        <w:rPr>
          <w:rStyle w:val="21"/>
          <w:rFonts w:eastAsiaTheme="minorHAnsi"/>
          <w:b w:val="0"/>
          <w:sz w:val="24"/>
          <w:szCs w:val="24"/>
        </w:rPr>
        <w:t>На каждого ребенка, зачисленного в М</w:t>
      </w:r>
      <w:r w:rsidR="00DE2737">
        <w:rPr>
          <w:rStyle w:val="21"/>
          <w:rFonts w:eastAsiaTheme="minorHAnsi"/>
          <w:b w:val="0"/>
          <w:sz w:val="24"/>
          <w:szCs w:val="24"/>
        </w:rPr>
        <w:t>Б</w:t>
      </w:r>
      <w:r w:rsidRPr="00CD10D1">
        <w:rPr>
          <w:rStyle w:val="21"/>
          <w:rFonts w:eastAsiaTheme="minorHAnsi"/>
          <w:b w:val="0"/>
          <w:sz w:val="24"/>
          <w:szCs w:val="24"/>
        </w:rPr>
        <w:t xml:space="preserve">ДОУ, заводится личное дело, в котором хранятся все сданные документы. </w:t>
      </w:r>
      <w:r w:rsidRPr="00CD10D1">
        <w:rPr>
          <w:rFonts w:ascii="Times New Roman" w:hAnsi="Times New Roman" w:cs="Times New Roman"/>
          <w:sz w:val="24"/>
          <w:szCs w:val="24"/>
        </w:rPr>
        <w:t xml:space="preserve"> Копии предъявляемых при приеме документов хранятся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Pr="00CD10D1">
        <w:rPr>
          <w:rFonts w:ascii="Times New Roman" w:hAnsi="Times New Roman" w:cs="Times New Roman"/>
          <w:sz w:val="24"/>
          <w:szCs w:val="24"/>
        </w:rPr>
        <w:t>ДОУ  на время обучения воспитанника.</w:t>
      </w:r>
    </w:p>
    <w:p w:rsidR="0013070B" w:rsidRPr="00352509" w:rsidRDefault="00DC5783" w:rsidP="0013070B">
      <w:pPr>
        <w:pStyle w:val="20"/>
        <w:numPr>
          <w:ilvl w:val="1"/>
          <w:numId w:val="9"/>
        </w:numPr>
        <w:shd w:val="clear" w:color="auto" w:fill="auto"/>
        <w:spacing w:before="0" w:line="240" w:lineRule="auto"/>
        <w:ind w:left="0" w:firstLine="0"/>
        <w:jc w:val="both"/>
        <w:rPr>
          <w:rStyle w:val="21"/>
          <w:bCs/>
          <w:sz w:val="24"/>
          <w:szCs w:val="24"/>
        </w:rPr>
      </w:pPr>
      <w:r w:rsidRPr="00CD10D1">
        <w:rPr>
          <w:rStyle w:val="21"/>
          <w:bCs/>
          <w:sz w:val="24"/>
          <w:szCs w:val="24"/>
        </w:rPr>
        <w:t>Заведующий М</w:t>
      </w:r>
      <w:r w:rsidR="00DE2737">
        <w:rPr>
          <w:rStyle w:val="21"/>
          <w:bCs/>
          <w:sz w:val="24"/>
          <w:szCs w:val="24"/>
        </w:rPr>
        <w:t>Б</w:t>
      </w:r>
      <w:r w:rsidRPr="00CD10D1">
        <w:rPr>
          <w:rStyle w:val="21"/>
          <w:bCs/>
          <w:sz w:val="24"/>
          <w:szCs w:val="24"/>
        </w:rPr>
        <w:t>ДОУ  ежемесячно, начиная с 16 августа текущего года, информирует Комитет по делам образования города Челябинска и МКУ «ЦОДОО» о движении контингента воспитанников и наличии свободных мест в МАДОУ, путем предоставлении информации о свободных местах (освободившихся или вновь открытых).</w:t>
      </w:r>
    </w:p>
    <w:p w:rsidR="00DC5783" w:rsidRPr="00CD10D1" w:rsidRDefault="00DC5783" w:rsidP="00DE2737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bCs/>
          <w:sz w:val="24"/>
          <w:szCs w:val="24"/>
        </w:rPr>
      </w:pP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sz w:val="26"/>
          <w:szCs w:val="26"/>
        </w:rPr>
      </w:pPr>
      <w:r w:rsidRPr="0049754E">
        <w:rPr>
          <w:b w:val="0"/>
          <w:iCs/>
          <w:sz w:val="26"/>
          <w:szCs w:val="26"/>
        </w:rPr>
        <w:t>III</w:t>
      </w:r>
      <w:r>
        <w:rPr>
          <w:b w:val="0"/>
          <w:iCs/>
          <w:sz w:val="26"/>
          <w:szCs w:val="26"/>
        </w:rPr>
        <w:t>.</w:t>
      </w:r>
      <w:r w:rsidRPr="0049754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Правила приема воспитанников</w:t>
      </w:r>
      <w:r>
        <w:rPr>
          <w:sz w:val="26"/>
          <w:szCs w:val="26"/>
        </w:rPr>
        <w:t xml:space="preserve"> </w:t>
      </w:r>
      <w:r w:rsidRPr="008262D6">
        <w:rPr>
          <w:b w:val="0"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proofErr w:type="gramStart"/>
      <w:r w:rsidRPr="0049754E">
        <w:rPr>
          <w:b w:val="0"/>
          <w:sz w:val="26"/>
          <w:szCs w:val="26"/>
        </w:rPr>
        <w:t>ограниченными</w:t>
      </w:r>
      <w:proofErr w:type="gramEnd"/>
      <w:r>
        <w:rPr>
          <w:rStyle w:val="21"/>
          <w:sz w:val="26"/>
          <w:szCs w:val="26"/>
        </w:rPr>
        <w:t xml:space="preserve"> </w:t>
      </w:r>
    </w:p>
    <w:p w:rsidR="00352509" w:rsidRPr="005D3B97" w:rsidRDefault="00352509" w:rsidP="00352509">
      <w:pPr>
        <w:pStyle w:val="20"/>
        <w:shd w:val="clear" w:color="auto" w:fill="auto"/>
        <w:spacing w:before="0" w:line="240" w:lineRule="auto"/>
        <w:ind w:firstLine="0"/>
        <w:jc w:val="center"/>
        <w:rPr>
          <w:b w:val="0"/>
          <w:bCs w:val="0"/>
          <w:color w:val="000000"/>
          <w:sz w:val="26"/>
          <w:szCs w:val="26"/>
        </w:rPr>
      </w:pPr>
      <w:r>
        <w:rPr>
          <w:rStyle w:val="21"/>
          <w:sz w:val="26"/>
          <w:szCs w:val="26"/>
        </w:rPr>
        <w:t>возможностями здоровья</w:t>
      </w:r>
      <w:r w:rsidRPr="0049754E">
        <w:rPr>
          <w:rStyle w:val="21"/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 xml:space="preserve"> 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 w:rsidRPr="0049754E">
        <w:rPr>
          <w:rStyle w:val="21"/>
          <w:sz w:val="26"/>
          <w:szCs w:val="26"/>
        </w:rPr>
        <w:t>23.</w:t>
      </w:r>
      <w:r>
        <w:rPr>
          <w:rStyle w:val="21"/>
          <w:sz w:val="26"/>
          <w:szCs w:val="26"/>
        </w:rPr>
        <w:t xml:space="preserve"> Для получения дошкольного образования детьми с ограниченными возможностями здоровья (далее по тексту – ОВ</w:t>
      </w:r>
      <w:r>
        <w:rPr>
          <w:rStyle w:val="21"/>
          <w:bCs/>
          <w:sz w:val="26"/>
          <w:szCs w:val="26"/>
        </w:rPr>
        <w:t xml:space="preserve">З) в МБДОУ функционирует группа </w:t>
      </w:r>
      <w:r>
        <w:rPr>
          <w:rStyle w:val="21"/>
          <w:sz w:val="26"/>
          <w:szCs w:val="26"/>
        </w:rPr>
        <w:t xml:space="preserve">комбинированной направленности,  реализующая адаптированные </w:t>
      </w:r>
      <w:proofErr w:type="gramStart"/>
      <w:r>
        <w:rPr>
          <w:rStyle w:val="21"/>
          <w:sz w:val="26"/>
          <w:szCs w:val="26"/>
        </w:rPr>
        <w:t>образовательный</w:t>
      </w:r>
      <w:proofErr w:type="gramEnd"/>
      <w:r>
        <w:rPr>
          <w:rStyle w:val="21"/>
          <w:sz w:val="26"/>
          <w:szCs w:val="26"/>
        </w:rPr>
        <w:t xml:space="preserve"> программы дошкольного образования для детей с тяжелыми нарушениями речи (далее по тексту – ТНР).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>
        <w:rPr>
          <w:rStyle w:val="21"/>
          <w:sz w:val="26"/>
          <w:szCs w:val="26"/>
        </w:rPr>
        <w:t>24. Прием детей в группу комбинированной направленности с ТНР осуществляется при наличии условий в МБДОУ для коррекционной работы только с письменного согласия родителей (законных представителей) и по заключению психолого-медико-педагогической комиссии (ПМПК).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>
        <w:rPr>
          <w:rStyle w:val="21"/>
          <w:sz w:val="26"/>
          <w:szCs w:val="26"/>
        </w:rPr>
        <w:t>25. Для устройства ребенка, имеющего ОВЗ, в МБДОУ, родителям ребенка (законным представителям) необходимо обратиться в районную (областную)</w:t>
      </w:r>
      <w:r w:rsidRPr="00785CDF">
        <w:rPr>
          <w:rStyle w:val="21"/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>психолого-медико-педагогическую комиссию, которая проводит обследование ребенка, информирует родителей об адаптированных образовательных программах дошкольного образования, выдает заключение о рекомендуемой программе обучения.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>
        <w:rPr>
          <w:rStyle w:val="21"/>
          <w:sz w:val="26"/>
          <w:szCs w:val="26"/>
        </w:rPr>
        <w:t>26. Выделение места в МБДОУ в группе комбинированной направленности осуществляется на основании представленного заявителем заключения</w:t>
      </w:r>
      <w:r w:rsidRPr="00785CDF">
        <w:rPr>
          <w:rStyle w:val="21"/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>районной (областной)</w:t>
      </w:r>
      <w:r w:rsidRPr="00785CDF">
        <w:rPr>
          <w:rStyle w:val="21"/>
          <w:sz w:val="26"/>
          <w:szCs w:val="26"/>
        </w:rPr>
        <w:t xml:space="preserve"> </w:t>
      </w:r>
      <w:r>
        <w:rPr>
          <w:rStyle w:val="21"/>
          <w:sz w:val="26"/>
          <w:szCs w:val="26"/>
        </w:rPr>
        <w:t>психолого-медико-педагогической комиссии в порядке очередности подачи заявлений при наличии свободных мест и направлении Комитета по делам образования города Челябинска.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>
        <w:rPr>
          <w:rStyle w:val="21"/>
          <w:sz w:val="26"/>
          <w:szCs w:val="26"/>
        </w:rPr>
        <w:t>27. При комплектовании группы комбинированной направленности преимущественным правом на зачисление пользуются дети, имеющие заключение ПМПК и являющиеся воспитанниками МБДОУ.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>
        <w:rPr>
          <w:rStyle w:val="21"/>
          <w:sz w:val="26"/>
          <w:szCs w:val="26"/>
        </w:rPr>
        <w:t>28. Прием детей в группу комбинированной направленности ведется не зависимо от территориальной закрепленности МБДОУ.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>
        <w:rPr>
          <w:rStyle w:val="21"/>
          <w:sz w:val="26"/>
          <w:szCs w:val="26"/>
        </w:rPr>
        <w:t>29. Срок пребывания ребенка в группе комбинированной направленности определяется ПМПК, направившей ребенка в данную группу.</w:t>
      </w:r>
    </w:p>
    <w:p w:rsidR="00352509" w:rsidRDefault="00352509" w:rsidP="00352509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Cs/>
          <w:sz w:val="26"/>
          <w:szCs w:val="26"/>
        </w:rPr>
      </w:pPr>
      <w:r>
        <w:rPr>
          <w:rStyle w:val="21"/>
          <w:sz w:val="26"/>
          <w:szCs w:val="26"/>
        </w:rPr>
        <w:t>При отсутствии положительной динамики в развитии ребенка срок пребывания может быть продлен при повторном освидетельствовании ребенка на ПМПК.</w:t>
      </w:r>
    </w:p>
    <w:p w:rsidR="00352509" w:rsidRDefault="00352509" w:rsidP="003525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509" w:rsidRDefault="00352509" w:rsidP="00DE2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509" w:rsidRDefault="00352509" w:rsidP="00DE2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2509" w:rsidRDefault="00352509" w:rsidP="0035250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C5783" w:rsidRPr="00CD10D1" w:rsidRDefault="00DC5783" w:rsidP="00DE2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D10D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13070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13070B">
        <w:rPr>
          <w:rFonts w:ascii="Times New Roman" w:hAnsi="Times New Roman" w:cs="Times New Roman"/>
          <w:bCs/>
          <w:sz w:val="24"/>
          <w:szCs w:val="24"/>
        </w:rPr>
        <w:t>.</w:t>
      </w:r>
      <w:r w:rsidRPr="00CD10D1">
        <w:rPr>
          <w:rFonts w:ascii="Times New Roman" w:hAnsi="Times New Roman" w:cs="Times New Roman"/>
          <w:bCs/>
          <w:iCs/>
          <w:sz w:val="24"/>
          <w:szCs w:val="24"/>
        </w:rPr>
        <w:t xml:space="preserve"> Порядок регулирования спорных вопросов</w:t>
      </w:r>
    </w:p>
    <w:p w:rsidR="00DC5783" w:rsidRPr="00CD10D1" w:rsidRDefault="0013070B" w:rsidP="00DC5783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783" w:rsidRPr="00CD10D1">
        <w:rPr>
          <w:rFonts w:ascii="Times New Roman" w:hAnsi="Times New Roman" w:cs="Times New Roman"/>
          <w:sz w:val="24"/>
          <w:szCs w:val="24"/>
        </w:rPr>
        <w:t>.1. Спорные вопросы, возникающие между родителями (законными представителями) детей и администрацией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="00DC5783" w:rsidRPr="00CD10D1">
        <w:rPr>
          <w:rFonts w:ascii="Times New Roman" w:hAnsi="Times New Roman" w:cs="Times New Roman"/>
          <w:sz w:val="24"/>
          <w:szCs w:val="24"/>
        </w:rPr>
        <w:t>ДОУ, регулируются Комиссией по урегулированию споров между участниками образовательных отношений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="00DC5783" w:rsidRPr="00CD10D1">
        <w:rPr>
          <w:rFonts w:ascii="Times New Roman" w:hAnsi="Times New Roman" w:cs="Times New Roman"/>
          <w:sz w:val="24"/>
          <w:szCs w:val="24"/>
        </w:rPr>
        <w:t>ДОУ, которая создается в образовательной организации, Структурным подразделением муниципального казенного учреждения «Центр обеспечения деятельности образовательных организаций города Челябинска» по Курчатовскому району или Учредителем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="00DC5783" w:rsidRPr="00CD10D1">
        <w:rPr>
          <w:rFonts w:ascii="Times New Roman" w:hAnsi="Times New Roman" w:cs="Times New Roman"/>
          <w:sz w:val="24"/>
          <w:szCs w:val="24"/>
        </w:rPr>
        <w:t>ДОУ.</w:t>
      </w:r>
    </w:p>
    <w:p w:rsidR="00DC5783" w:rsidRDefault="0013070B" w:rsidP="00DC5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783" w:rsidRPr="00CD10D1">
        <w:rPr>
          <w:rFonts w:ascii="Times New Roman" w:hAnsi="Times New Roman" w:cs="Times New Roman"/>
          <w:sz w:val="24"/>
          <w:szCs w:val="24"/>
        </w:rPr>
        <w:t>.2. Контроль соблюдения правил приема и отчисления обучающихся в М</w:t>
      </w:r>
      <w:r w:rsidR="00DE2737">
        <w:rPr>
          <w:rFonts w:ascii="Times New Roman" w:hAnsi="Times New Roman" w:cs="Times New Roman"/>
          <w:sz w:val="24"/>
          <w:szCs w:val="24"/>
        </w:rPr>
        <w:t>Б</w:t>
      </w:r>
      <w:r w:rsidR="00DC5783" w:rsidRPr="00CD10D1">
        <w:rPr>
          <w:rFonts w:ascii="Times New Roman" w:hAnsi="Times New Roman" w:cs="Times New Roman"/>
          <w:sz w:val="24"/>
          <w:szCs w:val="24"/>
        </w:rPr>
        <w:t>ДОУ осуществляет Комитет по делам образования города Челябинска.</w:t>
      </w:r>
    </w:p>
    <w:p w:rsidR="00DC5783" w:rsidRPr="00CD10D1" w:rsidRDefault="00DC5783" w:rsidP="00DC5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EA" w:rsidRPr="00CD10D1" w:rsidRDefault="003636EA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EA" w:rsidRPr="00CD10D1" w:rsidRDefault="003636EA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EA" w:rsidRPr="00CD10D1" w:rsidRDefault="003636EA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EA" w:rsidRPr="00CD10D1" w:rsidRDefault="003636EA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EA" w:rsidRPr="00CD10D1" w:rsidRDefault="003636EA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EA" w:rsidRPr="00CD10D1" w:rsidRDefault="003636EA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EA" w:rsidRDefault="003636EA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33" w:rsidRDefault="00742D33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33" w:rsidRDefault="00742D33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33" w:rsidRDefault="00742D33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C4" w:rsidRDefault="006B6AC4" w:rsidP="00CD10D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33" w:rsidRDefault="00742D33" w:rsidP="00CD10D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808080"/>
          <w:sz w:val="12"/>
          <w:szCs w:val="1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E2737" w:rsidTr="00B14B93">
        <w:tc>
          <w:tcPr>
            <w:tcW w:w="5068" w:type="dxa"/>
          </w:tcPr>
          <w:p w:rsidR="00DE2737" w:rsidRDefault="00DE2737" w:rsidP="009848A8">
            <w:pPr>
              <w:rPr>
                <w:rFonts w:ascii="Times New Roman" w:hAnsi="Times New Roman"/>
                <w:color w:val="808080"/>
                <w:sz w:val="12"/>
                <w:szCs w:val="12"/>
              </w:rPr>
            </w:pPr>
          </w:p>
        </w:tc>
      </w:tr>
    </w:tbl>
    <w:p w:rsidR="00CA2CD2" w:rsidRDefault="00CA2CD2" w:rsidP="00CA2C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A2CD2" w:rsidRDefault="00CA2CD2" w:rsidP="00CA2C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A2CD2" w:rsidRDefault="00CA2CD2" w:rsidP="00CA2C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D10D1" w:rsidRPr="00CD10D1" w:rsidRDefault="00CD10D1" w:rsidP="00E17F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D10D1" w:rsidRPr="00CD10D1" w:rsidSect="00C8130D">
      <w:headerReference w:type="default" r:id="rId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3F" w:rsidRDefault="004B243F" w:rsidP="00C8130D">
      <w:pPr>
        <w:spacing w:after="0" w:line="240" w:lineRule="auto"/>
      </w:pPr>
      <w:r>
        <w:separator/>
      </w:r>
    </w:p>
  </w:endnote>
  <w:endnote w:type="continuationSeparator" w:id="0">
    <w:p w:rsidR="004B243F" w:rsidRDefault="004B243F" w:rsidP="00C8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3F" w:rsidRDefault="004B243F" w:rsidP="00C8130D">
      <w:pPr>
        <w:spacing w:after="0" w:line="240" w:lineRule="auto"/>
      </w:pPr>
      <w:r>
        <w:separator/>
      </w:r>
    </w:p>
  </w:footnote>
  <w:footnote w:type="continuationSeparator" w:id="0">
    <w:p w:rsidR="004B243F" w:rsidRDefault="004B243F" w:rsidP="00C8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6282"/>
    </w:sdtPr>
    <w:sdtEndPr/>
    <w:sdtContent>
      <w:p w:rsidR="00B14B93" w:rsidRDefault="00086357">
        <w:pPr>
          <w:pStyle w:val="ac"/>
          <w:jc w:val="center"/>
        </w:pPr>
        <w:r>
          <w:fldChar w:fldCharType="begin"/>
        </w:r>
        <w:r w:rsidR="00A5681F">
          <w:instrText xml:space="preserve"> PAGE   \* MERGEFORMAT </w:instrText>
        </w:r>
        <w:r>
          <w:fldChar w:fldCharType="separate"/>
        </w:r>
        <w:r w:rsidR="003F0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63"/>
    <w:multiLevelType w:val="multilevel"/>
    <w:tmpl w:val="64FEC8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6455B"/>
    <w:multiLevelType w:val="multilevel"/>
    <w:tmpl w:val="EE54C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F829FE"/>
    <w:multiLevelType w:val="hybridMultilevel"/>
    <w:tmpl w:val="A9B4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39EF"/>
    <w:multiLevelType w:val="multilevel"/>
    <w:tmpl w:val="6CD23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E82967"/>
    <w:multiLevelType w:val="multilevel"/>
    <w:tmpl w:val="9A66C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AC006B"/>
    <w:multiLevelType w:val="hybridMultilevel"/>
    <w:tmpl w:val="619C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6666"/>
    <w:multiLevelType w:val="multilevel"/>
    <w:tmpl w:val="01E87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2293495"/>
    <w:multiLevelType w:val="hybridMultilevel"/>
    <w:tmpl w:val="670C96F6"/>
    <w:lvl w:ilvl="0" w:tplc="50A0617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41432"/>
    <w:multiLevelType w:val="hybridMultilevel"/>
    <w:tmpl w:val="58BA2A20"/>
    <w:lvl w:ilvl="0" w:tplc="E32A546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C4472F8"/>
    <w:multiLevelType w:val="multilevel"/>
    <w:tmpl w:val="BDC4A60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22A27AF"/>
    <w:multiLevelType w:val="hybridMultilevel"/>
    <w:tmpl w:val="A82E83C4"/>
    <w:lvl w:ilvl="0" w:tplc="17F2120C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17BA"/>
    <w:multiLevelType w:val="hybridMultilevel"/>
    <w:tmpl w:val="D912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0036"/>
    <w:multiLevelType w:val="hybridMultilevel"/>
    <w:tmpl w:val="C2BE77B8"/>
    <w:lvl w:ilvl="0" w:tplc="A6E8A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6232D"/>
    <w:multiLevelType w:val="multilevel"/>
    <w:tmpl w:val="7A266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78F81767"/>
    <w:multiLevelType w:val="hybridMultilevel"/>
    <w:tmpl w:val="DCD2278A"/>
    <w:lvl w:ilvl="0" w:tplc="E06C3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BDB"/>
    <w:rsid w:val="00053066"/>
    <w:rsid w:val="000633B7"/>
    <w:rsid w:val="000839C6"/>
    <w:rsid w:val="00086357"/>
    <w:rsid w:val="000B06D6"/>
    <w:rsid w:val="000B23FD"/>
    <w:rsid w:val="000D31DD"/>
    <w:rsid w:val="0010322F"/>
    <w:rsid w:val="00117A17"/>
    <w:rsid w:val="001264A8"/>
    <w:rsid w:val="0013070B"/>
    <w:rsid w:val="00144274"/>
    <w:rsid w:val="00147065"/>
    <w:rsid w:val="00155CBB"/>
    <w:rsid w:val="0015667D"/>
    <w:rsid w:val="00182B52"/>
    <w:rsid w:val="00186483"/>
    <w:rsid w:val="00192DFB"/>
    <w:rsid w:val="001B16A0"/>
    <w:rsid w:val="001D22BD"/>
    <w:rsid w:val="001D7CAA"/>
    <w:rsid w:val="001E35F4"/>
    <w:rsid w:val="0021585E"/>
    <w:rsid w:val="00245669"/>
    <w:rsid w:val="002468BE"/>
    <w:rsid w:val="00247180"/>
    <w:rsid w:val="0025054C"/>
    <w:rsid w:val="00250B02"/>
    <w:rsid w:val="002511E8"/>
    <w:rsid w:val="002C5A10"/>
    <w:rsid w:val="002D5887"/>
    <w:rsid w:val="002E28B2"/>
    <w:rsid w:val="002E5FA9"/>
    <w:rsid w:val="0031150F"/>
    <w:rsid w:val="0031267F"/>
    <w:rsid w:val="00316DA8"/>
    <w:rsid w:val="0032719A"/>
    <w:rsid w:val="00352509"/>
    <w:rsid w:val="00357B13"/>
    <w:rsid w:val="003636EA"/>
    <w:rsid w:val="00375975"/>
    <w:rsid w:val="0038648D"/>
    <w:rsid w:val="00393945"/>
    <w:rsid w:val="00394BDB"/>
    <w:rsid w:val="003A0D97"/>
    <w:rsid w:val="003A0E23"/>
    <w:rsid w:val="003B5EF2"/>
    <w:rsid w:val="003C596B"/>
    <w:rsid w:val="003D6C20"/>
    <w:rsid w:val="003F003C"/>
    <w:rsid w:val="004034FD"/>
    <w:rsid w:val="00412854"/>
    <w:rsid w:val="0042435E"/>
    <w:rsid w:val="0043562A"/>
    <w:rsid w:val="004452D9"/>
    <w:rsid w:val="00470167"/>
    <w:rsid w:val="00491171"/>
    <w:rsid w:val="00491454"/>
    <w:rsid w:val="004922D3"/>
    <w:rsid w:val="004951A0"/>
    <w:rsid w:val="004B20B8"/>
    <w:rsid w:val="004B243F"/>
    <w:rsid w:val="004C4CD6"/>
    <w:rsid w:val="004E66BF"/>
    <w:rsid w:val="004F2EDF"/>
    <w:rsid w:val="004F7382"/>
    <w:rsid w:val="005272A4"/>
    <w:rsid w:val="005327B9"/>
    <w:rsid w:val="00544EF9"/>
    <w:rsid w:val="0055306F"/>
    <w:rsid w:val="00554D18"/>
    <w:rsid w:val="005713F0"/>
    <w:rsid w:val="00572716"/>
    <w:rsid w:val="00584941"/>
    <w:rsid w:val="0058797C"/>
    <w:rsid w:val="005B2A3C"/>
    <w:rsid w:val="005C2306"/>
    <w:rsid w:val="005F763A"/>
    <w:rsid w:val="00607B99"/>
    <w:rsid w:val="006123AF"/>
    <w:rsid w:val="00647D59"/>
    <w:rsid w:val="00656D07"/>
    <w:rsid w:val="00697962"/>
    <w:rsid w:val="006B6AC4"/>
    <w:rsid w:val="007176BC"/>
    <w:rsid w:val="007271B3"/>
    <w:rsid w:val="007278DD"/>
    <w:rsid w:val="00742D33"/>
    <w:rsid w:val="00790763"/>
    <w:rsid w:val="007B53F6"/>
    <w:rsid w:val="007B6B0E"/>
    <w:rsid w:val="007E1A48"/>
    <w:rsid w:val="007F28A6"/>
    <w:rsid w:val="00821C9C"/>
    <w:rsid w:val="00824E64"/>
    <w:rsid w:val="008447CC"/>
    <w:rsid w:val="008529C2"/>
    <w:rsid w:val="008759E0"/>
    <w:rsid w:val="00891589"/>
    <w:rsid w:val="008A37C2"/>
    <w:rsid w:val="008B4130"/>
    <w:rsid w:val="008C33B1"/>
    <w:rsid w:val="008C6F7D"/>
    <w:rsid w:val="008F1C94"/>
    <w:rsid w:val="008F1EF6"/>
    <w:rsid w:val="00916F02"/>
    <w:rsid w:val="00954EFC"/>
    <w:rsid w:val="00956ED7"/>
    <w:rsid w:val="00966125"/>
    <w:rsid w:val="009668CE"/>
    <w:rsid w:val="009848A8"/>
    <w:rsid w:val="009A51DD"/>
    <w:rsid w:val="009D12AE"/>
    <w:rsid w:val="00A169A7"/>
    <w:rsid w:val="00A23AE4"/>
    <w:rsid w:val="00A32E97"/>
    <w:rsid w:val="00A5681F"/>
    <w:rsid w:val="00A856EE"/>
    <w:rsid w:val="00A979C3"/>
    <w:rsid w:val="00AA06AF"/>
    <w:rsid w:val="00AA414C"/>
    <w:rsid w:val="00AB25CD"/>
    <w:rsid w:val="00AB6A80"/>
    <w:rsid w:val="00AE2768"/>
    <w:rsid w:val="00AE2858"/>
    <w:rsid w:val="00AF7B23"/>
    <w:rsid w:val="00B142AF"/>
    <w:rsid w:val="00B14B93"/>
    <w:rsid w:val="00B34C35"/>
    <w:rsid w:val="00B36C5C"/>
    <w:rsid w:val="00B44F1C"/>
    <w:rsid w:val="00B50179"/>
    <w:rsid w:val="00B60420"/>
    <w:rsid w:val="00B75225"/>
    <w:rsid w:val="00B82A80"/>
    <w:rsid w:val="00BA4D7E"/>
    <w:rsid w:val="00BD42DC"/>
    <w:rsid w:val="00BE56B5"/>
    <w:rsid w:val="00BE6FE6"/>
    <w:rsid w:val="00C27675"/>
    <w:rsid w:val="00C55648"/>
    <w:rsid w:val="00C7691B"/>
    <w:rsid w:val="00C8130D"/>
    <w:rsid w:val="00C976FA"/>
    <w:rsid w:val="00CA2CD2"/>
    <w:rsid w:val="00CA7531"/>
    <w:rsid w:val="00CB66D3"/>
    <w:rsid w:val="00CC2DD9"/>
    <w:rsid w:val="00CD10D1"/>
    <w:rsid w:val="00D263CA"/>
    <w:rsid w:val="00D2735E"/>
    <w:rsid w:val="00D43216"/>
    <w:rsid w:val="00D72E20"/>
    <w:rsid w:val="00D903D6"/>
    <w:rsid w:val="00DA206F"/>
    <w:rsid w:val="00DA39BD"/>
    <w:rsid w:val="00DB3C32"/>
    <w:rsid w:val="00DB42EE"/>
    <w:rsid w:val="00DC5783"/>
    <w:rsid w:val="00DD34AF"/>
    <w:rsid w:val="00DE2737"/>
    <w:rsid w:val="00E0086A"/>
    <w:rsid w:val="00E10AE3"/>
    <w:rsid w:val="00E179FB"/>
    <w:rsid w:val="00E17F48"/>
    <w:rsid w:val="00E42D54"/>
    <w:rsid w:val="00E52995"/>
    <w:rsid w:val="00EA4838"/>
    <w:rsid w:val="00F245B8"/>
    <w:rsid w:val="00F26D15"/>
    <w:rsid w:val="00F364CD"/>
    <w:rsid w:val="00F44947"/>
    <w:rsid w:val="00F47B3E"/>
    <w:rsid w:val="00F51127"/>
    <w:rsid w:val="00F578DF"/>
    <w:rsid w:val="00F873CE"/>
    <w:rsid w:val="00F9538E"/>
    <w:rsid w:val="00FB4389"/>
    <w:rsid w:val="00FC2ACD"/>
    <w:rsid w:val="00FC6680"/>
    <w:rsid w:val="00FE6775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3"/>
  </w:style>
  <w:style w:type="paragraph" w:styleId="1">
    <w:name w:val="heading 1"/>
    <w:basedOn w:val="a"/>
    <w:next w:val="a"/>
    <w:link w:val="10"/>
    <w:uiPriority w:val="99"/>
    <w:qFormat/>
    <w:rsid w:val="001264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4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4BDB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94B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264A8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11">
    <w:name w:val="Основной текст1"/>
    <w:uiPriority w:val="99"/>
    <w:rsid w:val="004B20B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">
    <w:name w:val="Основной текст (2)_"/>
    <w:link w:val="20"/>
    <w:rsid w:val="004F73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rsid w:val="004F7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4F7382"/>
    <w:pPr>
      <w:widowControl w:val="0"/>
      <w:shd w:val="clear" w:color="auto" w:fill="FFFFFF"/>
      <w:spacing w:before="540" w:after="0" w:line="266" w:lineRule="exact"/>
      <w:ind w:hanging="4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7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2"/>
    <w:basedOn w:val="a"/>
    <w:link w:val="a8"/>
    <w:rsid w:val="007E1A48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customStyle="1" w:styleId="s13">
    <w:name w:val="s_13"/>
    <w:basedOn w:val="a"/>
    <w:rsid w:val="00F245B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B6042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604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60420"/>
    <w:rPr>
      <w:b/>
      <w:bCs/>
    </w:rPr>
  </w:style>
  <w:style w:type="paragraph" w:styleId="ac">
    <w:name w:val="header"/>
    <w:basedOn w:val="a"/>
    <w:link w:val="ad"/>
    <w:uiPriority w:val="99"/>
    <w:unhideWhenUsed/>
    <w:rsid w:val="00C8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30D"/>
  </w:style>
  <w:style w:type="paragraph" w:styleId="ae">
    <w:name w:val="footer"/>
    <w:basedOn w:val="a"/>
    <w:link w:val="af"/>
    <w:uiPriority w:val="99"/>
    <w:semiHidden/>
    <w:unhideWhenUsed/>
    <w:rsid w:val="00C8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130D"/>
  </w:style>
  <w:style w:type="paragraph" w:customStyle="1" w:styleId="ConsPlusNonformat">
    <w:name w:val="ConsPlusNonformat"/>
    <w:rsid w:val="00CD1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D10D1"/>
    <w:rPr>
      <w:color w:val="0000FF"/>
      <w:u w:val="single"/>
    </w:rPr>
  </w:style>
  <w:style w:type="character" w:customStyle="1" w:styleId="a8">
    <w:name w:val="Основной текст_"/>
    <w:link w:val="22"/>
    <w:rsid w:val="00FE677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 w:bidi="ru-RU"/>
    </w:rPr>
  </w:style>
  <w:style w:type="table" w:styleId="af1">
    <w:name w:val="Table Grid"/>
    <w:basedOn w:val="a1"/>
    <w:uiPriority w:val="59"/>
    <w:rsid w:val="00B1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AGfrsResx193yIywlkbJ+RHb+KkKPweqf8E3P4VVDpc=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rU5P49qGCph2HiKO62dM8IvkrJake+9n+mwkQXvOoFI=</DigestValue>
    </Reference>
  </SignedInfo>
  <SignatureValue>XFjNe5VIbfJLmKSmrKxD+l711TmdK+x3ZtEMhpnWIfbMXtdnX0JxykGzP8HhMsYo
Y0o+0ecxDwfIgGEDb6gQnw==</SignatureValue>
  <KeyInfo>
    <X509Data>
      <X509Certificate>MIIJNTCCCOKgAwIBAgIUPtjjzfISieId0peF55rY1fekhPAwCgYIKoUDBwEBAwIw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jNC90L7QtSDQutCw0LfQvdCw0YfQtdC50YHRgtCy0L4wHhcNMjIwMTI0MTAxNDA2
WhcNMjMwNDI0MTAxNDA2WjCCAg4xGjAYBggqhQMDgQMBARIMNzQ1MDA0OTc1Mzc5
MRYwFAYFKoUDZAMSCzAxNDkzOTA3OTYzMSIwIAYJKoZIhvcNAQkBFhNkb3kzNTNr
dXJjaEBtYWlsLnJ1MQswCQYDVQQGEwJSVTEuMCwGA1UECAwl0KfQtdC70Y/QsdC4
0L3RgdC60LDRjyDQvtCx0LvQsNGB0YLRjDEjMCEGA1UEBwwa0LPQvtGALiDQp9C1
0LvRj9Cx0LjQvdGB0LoxgbowgbcGA1UECgyBr9Cc0KPQndCY0KbQmNCf0JDQm9Cs
0J3QntCVINCR0K7QlNCW0JXQotCd0J7QlSDQlNCe0KjQmtCe0JvQrNCd0J7QlSDQ
ntCR0KDQkNCX0J7QktCQ0KLQldCb0KzQndCe0JUg0KPQp9Cg0JXQltCU0JXQndCY
0JUgItCU0JXQotCh0JrQmNCZINCh0JDQlCDihJYgMzUzINCTLiDQp9CV0JvQr9CR
0JjQndCh0JrQkCIxKDAmBgNVBCoMH9CV0LvQtdC90LAg0JvQtdC+0L3QuNC00L7Q
stC90LAxFTATBgNVBAQMDNCb0LDRgNC40L3QsDEdMBsGA1UEDAwU0JfQsNCy0LXQ
tNGD0Y7RidC40LkxNTAzBgNVBAMMLNCb0LDRgNC40L3QsCDQldC70LXQvdCwINCb
0LXQvtC90LjQtNC+0LLQvdCwMGYwHwYIKoUDBwEBAQEwEwYHKoUDAgIkAAYIKoUD
BwEBAgIDQwAEQNkg9ATkfxlwy1XRFHtw8+5mFafI8lMJg/5nJK7u6gp1lKjTP31d
fnNd6IEOT4eOmXZi5b35ttS1+Jexnv02dUOjggSsMIIEqDAMBgNVHRMBAf8EAjAA
MEQGCCsGAQUFBwEBBDgwNjA0BggrBgEFBQcwAoYoaHR0cDovL2NybC5yb3NrYXpu
YS5ydS9jcmwvdWNma18yMDIxLmNydDATBgNVHSAEDDAKMAgGBiqFA2RxATAoBgNV
HREEITAfoB0GCiqFAwM9ntc2AQigDxMNMDM2OTMwMDAwMzYyNTAsBgUqhQNkbwQj
DCHQmtGA0LjQv9GC0L7Qn9GA0L4gQ1NQICg0LjAuOTg0MikwggFkBgUqhQNkcASC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IDIwLjEyLjIwMTgwDAYFKoUDZHIEAwIBADAOBgNVHQ8BAf8EBAMCA/gwRQYDVR0l
BD4wPAYIKwYBBQUHAwIGDSqFAwM9ntc2AQYDBQEGDSqFAwM9ntc2AQYDBQIGCCqF
AwOBewgBBggqhQMDgXsIAjArBgNVHRAEJDAigA8yMDIyMDEyNDEwMDgxN1qBDzIw
MjMwNDI0MTAwODE3WjCCAWAGA1UdIwSCAVcwggFTgBRVMPEMnHdDsiTcBlktXAG2
cdRkNqGCASykggEoMIIBJDEeMBwGCSqGSIb3DQEJARYPZGl0QG1pbnN2eWF6LnJ1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stGP0LfRjCDQoNC+0YHRgdC40LiCCwDLxpgzAAAAAAVuMGgGA1UdHwRhMF8wLqAs
oCqGKGh0dHA6Ly9jcmwucm9za2F6bmEucnUvY3JsL3VjZmtfMjAyMS5jcmwwLaAr
oCmGJ2h0dHA6Ly9jcmwuZnNmay5sb2NhbC9jcmwvdWNma18yMDIxLmNybDAdBgNV
HQ4EFgQUD88OKwj1AJfhIz9P9yk+UWIQ8kswCgYIKoUDBwEBAwIDQQCnpj51GoOR
0m4EcNufGUXrTn/Z1XhCL4mPHWSBg1k1RZ0Br8VckVwulPhDb1TUPyPj2XqJWGWF
nXzA0m7eErQg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  <Reference URI="/word/document.xml?ContentType=application/vnd.openxmlformats-officedocument.wordprocessingml.document.main+xml">
        <DigestMethod Algorithm="http://www.w3.org/2000/09/xmldsig#sha1"/>
        <DigestValue>a3Hs2D7uQP1M+CfaKPBIhBq85yA=</DigestValue>
      </Reference>
      <Reference URI="/word/endnotes.xml?ContentType=application/vnd.openxmlformats-officedocument.wordprocessingml.endnotes+xml">
        <DigestMethod Algorithm="http://www.w3.org/2000/09/xmldsig#sha1"/>
        <DigestValue>XMlp7+vX+3i+/E+SFkfx4Nbi3zo=</DigestValue>
      </Reference>
      <Reference URI="/word/fontTable.xml?ContentType=application/vnd.openxmlformats-officedocument.wordprocessingml.fontTable+xml">
        <DigestMethod Algorithm="http://www.w3.org/2000/09/xmldsig#sha1"/>
        <DigestValue>KT+80Es1cGOFyE2SuH5zn/N5404=</DigestValue>
      </Reference>
      <Reference URI="/word/footnotes.xml?ContentType=application/vnd.openxmlformats-officedocument.wordprocessingml.footnotes+xml">
        <DigestMethod Algorithm="http://www.w3.org/2000/09/xmldsig#sha1"/>
        <DigestValue>BliQBJ2nSpsAt+wEWbbeBADhF7Q=</DigestValue>
      </Reference>
      <Reference URI="/word/header1.xml?ContentType=application/vnd.openxmlformats-officedocument.wordprocessingml.header+xml">
        <DigestMethod Algorithm="http://www.w3.org/2000/09/xmldsig#sha1"/>
        <DigestValue>O0W3iomSqxFkctW/LtQqNf5BgpI=</DigestValue>
      </Reference>
      <Reference URI="/word/numbering.xml?ContentType=application/vnd.openxmlformats-officedocument.wordprocessingml.numbering+xml">
        <DigestMethod Algorithm="http://www.w3.org/2000/09/xmldsig#sha1"/>
        <DigestValue>q4Wt2sRHz2Jf8r4ErwjXxzyMgF0=</DigestValue>
      </Reference>
      <Reference URI="/word/settings.xml?ContentType=application/vnd.openxmlformats-officedocument.wordprocessingml.settings+xml">
        <DigestMethod Algorithm="http://www.w3.org/2000/09/xmldsig#sha1"/>
        <DigestValue>4z0ntI/4EQcuXHWkKivrvmGZpYk=</DigestValue>
      </Reference>
      <Reference URI="/word/styles.xml?ContentType=application/vnd.openxmlformats-officedocument.wordprocessingml.styles+xml">
        <DigestMethod Algorithm="http://www.w3.org/2000/09/xmldsig#sha1"/>
        <DigestValue>CWQRbVUDMEunlwfLJU4/z59K/yM=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vfuiTAxzpnlVwSwoaWEiZswdKhU=</DigestValue>
      </Reference>
    </Manifest>
    <SignatureProperties>
      <SignatureProperty Id="idSignatureTime" Target="#idPackageSignature">
        <mdssi:SignatureTime>
          <mdssi:Format>YYYY-MM-DDThh:mm:ssTZD</mdssi:Format>
          <mdssi:Value>2022-10-24T04:06:24Z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2022-10-24T04:06:24Z</xd:SigningTime>
          <xd:SigningCertificate>
            <xd:Cert>
              <xd:CertDigest>
                <DigestMethod Algorithm="http://www.w3.org/2000/09/xmldsig#sha1"/>
                <DigestValue>B67VL+/nxOr7J1ix8iXfDB7JoKk=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358794233322521826397713781084354516793302484208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E96-FCA1-43D9-BD77-432EC3A9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Rusfinance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95</cp:revision>
  <cp:lastPrinted>2019-11-20T09:51:00Z</cp:lastPrinted>
  <dcterms:created xsi:type="dcterms:W3CDTF">2015-01-17T11:51:00Z</dcterms:created>
  <dcterms:modified xsi:type="dcterms:W3CDTF">2022-10-22T05:27:00Z</dcterms:modified>
</cp:coreProperties>
</file>