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74" w:rsidRDefault="00782A53" w:rsidP="008D0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5C0BF2" wp14:editId="48432D3D">
            <wp:simplePos x="0" y="0"/>
            <wp:positionH relativeFrom="column">
              <wp:posOffset>-960392</wp:posOffset>
            </wp:positionH>
            <wp:positionV relativeFrom="paragraph">
              <wp:posOffset>-273776</wp:posOffset>
            </wp:positionV>
            <wp:extent cx="7032171" cy="9959063"/>
            <wp:effectExtent l="0" t="0" r="0" b="4445"/>
            <wp:wrapNone/>
            <wp:docPr id="5" name="Рисунок 5" descr="hello_html_m237b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7b29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35" cy="997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44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теме </w:t>
      </w:r>
    </w:p>
    <w:p w:rsidR="008D0844" w:rsidRDefault="00782A53" w:rsidP="008D0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844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8D0844" w:rsidRDefault="00782A53" w:rsidP="00782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40C9B" wp14:editId="64E455C5">
            <wp:extent cx="2852057" cy="966578"/>
            <wp:effectExtent l="0" t="0" r="0" b="5080"/>
            <wp:docPr id="8" name="Рисунок 8" descr="hello_html_44dd0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4dd0d2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t="6955" r="3320" b="9270"/>
                    <a:stretch/>
                  </pic:blipFill>
                  <pic:spPr bwMode="auto">
                    <a:xfrm>
                      <a:off x="0" y="0"/>
                      <a:ext cx="2852060" cy="9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844" w:rsidRDefault="008D0844" w:rsidP="008D08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0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Рекомендуем рассказать ребенку о том, какой праздник отмечается в нашей стране 9 мая и почему он называется "День Победы"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героях Великой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течественной войны, рассмотрите и</w:t>
      </w: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ллюстрации в книгах.</w:t>
      </w:r>
    </w:p>
    <w:p w:rsidR="008D0844" w:rsidRP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8D0844" w:rsidRP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Совместно с ребенком сходите к мемориалу в честь защитников Родины</w:t>
      </w: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844" w:rsidRPr="008D0844" w:rsidRDefault="008D0844" w:rsidP="008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"Скажи по-другому"</w:t>
      </w: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(учимся подбирать синонимы).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храбрый, отважный, геройский...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"Скажи наоборот"</w:t>
      </w: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(учимся подбирать антонимы).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Смелый-трусливый</w:t>
      </w:r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</w:t>
      </w: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-...</w:t>
      </w:r>
      <w:proofErr w:type="gramEnd"/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- ...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0A676A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CA087F9" wp14:editId="558D20D7">
            <wp:simplePos x="0" y="0"/>
            <wp:positionH relativeFrom="column">
              <wp:posOffset>4198620</wp:posOffset>
            </wp:positionH>
            <wp:positionV relativeFrom="line">
              <wp:posOffset>69850</wp:posOffset>
            </wp:positionV>
            <wp:extent cx="1327785" cy="1425575"/>
            <wp:effectExtent l="0" t="0" r="0" b="0"/>
            <wp:wrapSquare wrapText="bothSides"/>
            <wp:docPr id="4" name="Рисунок 4" descr="hello_html_m25072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072ff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4661" r="36302" b="39830"/>
                    <a:stretch/>
                  </pic:blipFill>
                  <pic:spPr bwMode="auto">
                    <a:xfrm>
                      <a:off x="0" y="0"/>
                      <a:ext cx="13277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44"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D0844"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Учимся подбирать однокоренные слова</w:t>
      </w:r>
      <w:r w:rsidR="008D0844"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Герой-геройский</w:t>
      </w:r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героический, героизм...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- защитник, защищать, защищенный...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Выложите из счетных палочек звездочку:</w:t>
      </w: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78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844" w:rsidRDefault="00782A53" w:rsidP="0078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F33BB54" wp14:editId="2EA67F33">
            <wp:simplePos x="0" y="0"/>
            <wp:positionH relativeFrom="column">
              <wp:posOffset>-1003300</wp:posOffset>
            </wp:positionH>
            <wp:positionV relativeFrom="paragraph">
              <wp:posOffset>-333375</wp:posOffset>
            </wp:positionV>
            <wp:extent cx="7031990" cy="9958705"/>
            <wp:effectExtent l="0" t="0" r="0" b="4445"/>
            <wp:wrapNone/>
            <wp:docPr id="6" name="Рисунок 6" descr="hello_html_m237b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7b29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99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44"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8D0844"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Словарная работа.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844"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782A53" w:rsidRPr="008D0844" w:rsidRDefault="00782A53" w:rsidP="0078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Продолжаем знакомить ребенка с пословицами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пословицы "Мир строит, а война разрушает".</w:t>
      </w: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Ознакомление с художественной литературой</w:t>
      </w: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прочитать </w:t>
      </w:r>
      <w:proofErr w:type="spell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spellEnd"/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Кассиль "Главное войско",</w:t>
      </w:r>
      <w:r w:rsidR="0078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Зенькович</w:t>
      </w:r>
      <w:proofErr w:type="spell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"Мальчишки в пилотках".</w:t>
      </w:r>
    </w:p>
    <w:p w:rsidR="00782A53" w:rsidRPr="008D0844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Ознакомление с музыкальными произведениями</w:t>
      </w: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вместе с ребенком песни:</w:t>
      </w: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"День Победы",</w:t>
      </w:r>
    </w:p>
    <w:p w:rsidR="00782A53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"Священная война".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по содержанию текста.</w:t>
      </w: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8D0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Выучите стихотворение по выбору: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утра зовет дорога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Т. Белозеров</w:t>
      </w:r>
    </w:p>
    <w:p w:rsidR="00400BBB" w:rsidRDefault="00400BBB" w:rsidP="008D084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844" w:rsidRPr="008D0844" w:rsidRDefault="008D0844" w:rsidP="008D084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будет мир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небо будет голубым,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небе не клубится дым,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грозные молчат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не строчат,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жили люди, города...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на земле всегда!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Н. Найденова</w:t>
      </w: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53" w:rsidRPr="008D0844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44" w:rsidRPr="008D0844" w:rsidRDefault="00782A53" w:rsidP="008D084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2872FBF" wp14:editId="173F7048">
            <wp:simplePos x="0" y="0"/>
            <wp:positionH relativeFrom="column">
              <wp:posOffset>-937895</wp:posOffset>
            </wp:positionH>
            <wp:positionV relativeFrom="paragraph">
              <wp:posOffset>-360771</wp:posOffset>
            </wp:positionV>
            <wp:extent cx="7032171" cy="9959063"/>
            <wp:effectExtent l="0" t="0" r="0" b="4445"/>
            <wp:wrapNone/>
            <wp:docPr id="7" name="Рисунок 7" descr="hello_html_m237b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7b29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171" cy="99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0844" w:rsidRPr="008D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Шинель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Почему ты шинель бережешь? –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папы спросила. —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порвешь, не сожжешь? –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папы спросила.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и грязна, и стара,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Приглядись-ка </w:t>
      </w: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спине </w:t>
      </w: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дыра,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Приглядись-ка </w:t>
      </w:r>
      <w:proofErr w:type="gramStart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Потому я ее берегу, —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мне папа, —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не порву, не сожгу, —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мне папа. —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мне она дорога,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вот в этой шинели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ходили, дружок, на врага</w:t>
      </w:r>
    </w:p>
    <w:p w:rsidR="008D0844" w:rsidRP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одолели!</w:t>
      </w:r>
    </w:p>
    <w:p w:rsidR="008D0844" w:rsidRDefault="008D0844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Е. Благинина</w:t>
      </w:r>
    </w:p>
    <w:p w:rsidR="00782A53" w:rsidRPr="008D0844" w:rsidRDefault="00782A53" w:rsidP="008D08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82A53" w:rsidRPr="008D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4"/>
    <w:rsid w:val="000A676A"/>
    <w:rsid w:val="000E4E3D"/>
    <w:rsid w:val="003E2D00"/>
    <w:rsid w:val="00400BBB"/>
    <w:rsid w:val="00782A53"/>
    <w:rsid w:val="008D0844"/>
    <w:rsid w:val="00B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8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0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8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0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dcterms:created xsi:type="dcterms:W3CDTF">2020-05-07T04:45:00Z</dcterms:created>
  <dcterms:modified xsi:type="dcterms:W3CDTF">2020-05-07T04:45:00Z</dcterms:modified>
</cp:coreProperties>
</file>